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BFD" w:rsidRPr="00EC2D4F" w:rsidRDefault="009A2BFD" w:rsidP="009A2BFD">
      <w:pPr>
        <w:spacing w:after="0" w:line="240" w:lineRule="auto"/>
        <w:jc w:val="center"/>
        <w:rPr>
          <w:rFonts w:ascii="Constantia" w:eastAsia="Times New Roman" w:hAnsi="Constantia" w:cs="Times New Roman"/>
          <w:b/>
          <w:caps/>
          <w:sz w:val="34"/>
          <w:szCs w:val="34"/>
        </w:rPr>
      </w:pPr>
      <w:r>
        <w:rPr>
          <w:rFonts w:ascii="Constantia" w:eastAsia="Times New Roman" w:hAnsi="Constantia" w:cs="Times New Roman"/>
          <w:noProof/>
          <w:sz w:val="34"/>
          <w:szCs w:val="34"/>
          <w:lang w:eastAsia="ru-RU"/>
        </w:rPr>
        <w:drawing>
          <wp:anchor distT="0" distB="0" distL="114300" distR="114300" simplePos="0" relativeHeight="251661312" behindDoc="1" locked="0" layoutInCell="1" allowOverlap="1" wp14:anchorId="4E8D6D32" wp14:editId="22A2E70A">
            <wp:simplePos x="0" y="0"/>
            <wp:positionH relativeFrom="column">
              <wp:posOffset>2962275</wp:posOffset>
            </wp:positionH>
            <wp:positionV relativeFrom="paragraph">
              <wp:posOffset>-571500</wp:posOffset>
            </wp:positionV>
            <wp:extent cx="694690" cy="622935"/>
            <wp:effectExtent l="0" t="0" r="0" b="5715"/>
            <wp:wrapNone/>
            <wp:docPr id="11" name="Рисунок 11" descr="ФА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ФАС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62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nstantia" w:eastAsia="Times New Roman" w:hAnsi="Constantia" w:cs="Times New Roman"/>
          <w:caps/>
          <w:sz w:val="28"/>
          <w:szCs w:val="28"/>
        </w:rPr>
        <w:t>ф</w:t>
      </w:r>
      <w:r w:rsidRPr="00EC2D4F">
        <w:rPr>
          <w:rFonts w:ascii="Constantia" w:eastAsia="Times New Roman" w:hAnsi="Constantia" w:cs="Times New Roman"/>
          <w:caps/>
          <w:sz w:val="28"/>
          <w:szCs w:val="28"/>
        </w:rPr>
        <w:t>едеральная</w:t>
      </w:r>
      <w:r w:rsidRPr="00EC2D4F">
        <w:rPr>
          <w:rFonts w:ascii="Constantia" w:eastAsia="Times New Roman" w:hAnsi="Constantia" w:cs="Times New Roman"/>
          <w:b/>
          <w:caps/>
          <w:sz w:val="32"/>
          <w:szCs w:val="32"/>
        </w:rPr>
        <w:t xml:space="preserve"> </w:t>
      </w:r>
      <w:r w:rsidRPr="00EC2D4F">
        <w:rPr>
          <w:rFonts w:ascii="Constantia" w:eastAsia="Times New Roman" w:hAnsi="Constantia" w:cs="Times New Roman"/>
          <w:caps/>
          <w:sz w:val="28"/>
          <w:szCs w:val="28"/>
        </w:rPr>
        <w:t>антимонопольная</w:t>
      </w:r>
      <w:r w:rsidRPr="00EC2D4F">
        <w:rPr>
          <w:rFonts w:ascii="Constantia" w:eastAsia="Times New Roman" w:hAnsi="Constantia" w:cs="Times New Roman"/>
          <w:b/>
          <w:caps/>
          <w:sz w:val="32"/>
          <w:szCs w:val="32"/>
        </w:rPr>
        <w:t xml:space="preserve"> </w:t>
      </w:r>
      <w:r w:rsidRPr="00EC2D4F">
        <w:rPr>
          <w:rFonts w:ascii="Constantia" w:eastAsia="Times New Roman" w:hAnsi="Constantia" w:cs="Times New Roman"/>
          <w:caps/>
          <w:sz w:val="28"/>
          <w:szCs w:val="28"/>
        </w:rPr>
        <w:t>служба</w:t>
      </w:r>
    </w:p>
    <w:p w:rsidR="009A2BFD" w:rsidRPr="00EC2D4F" w:rsidRDefault="009A2BFD" w:rsidP="009A2BFD">
      <w:pPr>
        <w:spacing w:after="0" w:line="240" w:lineRule="auto"/>
        <w:jc w:val="center"/>
        <w:rPr>
          <w:rFonts w:ascii="Constantia" w:eastAsia="Times New Roman" w:hAnsi="Constantia" w:cs="Times New Roman"/>
          <w:b/>
          <w:caps/>
          <w:sz w:val="24"/>
          <w:szCs w:val="24"/>
        </w:rPr>
      </w:pPr>
      <w:r w:rsidRPr="00EC2D4F">
        <w:rPr>
          <w:rFonts w:ascii="Constantia" w:eastAsia="Times New Roman" w:hAnsi="Constantia" w:cs="Times New Roman"/>
          <w:b/>
          <w:caps/>
          <w:sz w:val="24"/>
          <w:szCs w:val="24"/>
        </w:rPr>
        <w:t>Управление по борьбе с картелями</w:t>
      </w:r>
    </w:p>
    <w:p w:rsidR="009A2BFD" w:rsidRPr="00EC2D4F" w:rsidRDefault="009A2BFD" w:rsidP="009A2BFD">
      <w:pPr>
        <w:spacing w:after="0" w:line="120" w:lineRule="auto"/>
        <w:rPr>
          <w:rFonts w:ascii="Constantia" w:eastAsia="Times New Roman" w:hAnsi="Constantia" w:cs="Times New Roman"/>
          <w:sz w:val="24"/>
          <w:szCs w:val="24"/>
        </w:rPr>
      </w:pPr>
      <w:r>
        <w:rPr>
          <w:rFonts w:ascii="Constantia" w:eastAsia="Times New Roman" w:hAnsi="Constantia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8641B3" wp14:editId="5F934C6A">
                <wp:simplePos x="0" y="0"/>
                <wp:positionH relativeFrom="column">
                  <wp:posOffset>-24765</wp:posOffset>
                </wp:positionH>
                <wp:positionV relativeFrom="paragraph">
                  <wp:posOffset>48260</wp:posOffset>
                </wp:positionV>
                <wp:extent cx="6477000" cy="0"/>
                <wp:effectExtent l="0" t="0" r="19050" b="190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254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CDA988" id="Прямая соединительная линия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95pt,3.8pt" to="508.0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" strokeweight="2pt">
                <v:stroke linestyle="thinThin"/>
              </v:line>
            </w:pict>
          </mc:Fallback>
        </mc:AlternateContent>
      </w:r>
    </w:p>
    <w:p w:rsidR="009A2BFD" w:rsidRPr="00EC2D4F" w:rsidRDefault="009A2BFD" w:rsidP="009A2BFD">
      <w:pPr>
        <w:tabs>
          <w:tab w:val="left" w:pos="7655"/>
        </w:tabs>
        <w:spacing w:after="0" w:line="288" w:lineRule="auto"/>
        <w:jc w:val="center"/>
        <w:rPr>
          <w:rFonts w:ascii="Constantia" w:eastAsia="Times New Roman" w:hAnsi="Constantia" w:cs="Times New Roman"/>
          <w:sz w:val="28"/>
          <w:szCs w:val="28"/>
        </w:rPr>
      </w:pPr>
      <w:r>
        <w:rPr>
          <w:rFonts w:ascii="Constantia" w:eastAsia="Times New Roman" w:hAnsi="Constantia" w:cs="Times New Roman"/>
          <w:sz w:val="28"/>
          <w:szCs w:val="28"/>
        </w:rPr>
        <w:t>г. Москва, ул. Садовая-Кудринская,</w:t>
      </w:r>
      <w:r w:rsidRPr="00EC2D4F">
        <w:rPr>
          <w:rFonts w:ascii="Constantia" w:eastAsia="Times New Roman" w:hAnsi="Constantia" w:cs="Times New Roman"/>
          <w:sz w:val="28"/>
          <w:szCs w:val="28"/>
        </w:rPr>
        <w:t xml:space="preserve"> д. </w:t>
      </w:r>
      <w:r w:rsidRPr="00492E14">
        <w:rPr>
          <w:rFonts w:ascii="Constantia" w:eastAsia="Times New Roman" w:hAnsi="Constantia" w:cs="Times New Roman"/>
          <w:sz w:val="28"/>
          <w:szCs w:val="28"/>
        </w:rPr>
        <w:t>11</w:t>
      </w:r>
      <w:r>
        <w:rPr>
          <w:rFonts w:ascii="Constantia" w:eastAsia="Times New Roman" w:hAnsi="Constantia" w:cs="Times New Roman"/>
          <w:sz w:val="28"/>
          <w:szCs w:val="28"/>
        </w:rPr>
        <w:t xml:space="preserve">               </w:t>
      </w:r>
      <w:r w:rsidRPr="002269E5">
        <w:rPr>
          <w:rFonts w:ascii="Constantia" w:eastAsia="Times New Roman" w:hAnsi="Constantia" w:cs="Times New Roman"/>
          <w:sz w:val="28"/>
          <w:szCs w:val="28"/>
        </w:rPr>
        <w:t xml:space="preserve">                     </w:t>
      </w:r>
      <w:r w:rsidRPr="00EC2D4F">
        <w:rPr>
          <w:rFonts w:ascii="Constantia" w:eastAsia="Times New Roman" w:hAnsi="Constantia" w:cs="Times New Roman"/>
          <w:sz w:val="28"/>
          <w:szCs w:val="28"/>
        </w:rPr>
        <w:t>тел. (499) 755-23-23</w:t>
      </w:r>
    </w:p>
    <w:p w:rsidR="009A2BFD" w:rsidRDefault="009A2BFD" w:rsidP="009A2BF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Constantia" w:eastAsia="Times New Roman" w:hAnsi="Constantia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E756ED" wp14:editId="35FE8276">
                <wp:simplePos x="0" y="0"/>
                <wp:positionH relativeFrom="column">
                  <wp:posOffset>-24765</wp:posOffset>
                </wp:positionH>
                <wp:positionV relativeFrom="paragraph">
                  <wp:posOffset>0</wp:posOffset>
                </wp:positionV>
                <wp:extent cx="6477000" cy="0"/>
                <wp:effectExtent l="0" t="0" r="19050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254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6A6787" id="Прямая соединительная линия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95pt,0" to="508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" strokeweight="2pt">
                <v:stroke linestyle="thinThin"/>
              </v:line>
            </w:pict>
          </mc:Fallback>
        </mc:AlternateContent>
      </w:r>
    </w:p>
    <w:p w:rsidR="004D62D1" w:rsidRPr="00E13BD7" w:rsidRDefault="004D62D1" w:rsidP="0080606F">
      <w:pPr>
        <w:pStyle w:val="a3"/>
        <w:tabs>
          <w:tab w:val="left" w:pos="709"/>
        </w:tabs>
        <w:spacing w:line="360" w:lineRule="auto"/>
        <w:ind w:firstLine="709"/>
        <w:jc w:val="center"/>
        <w:rPr>
          <w:sz w:val="28"/>
          <w:szCs w:val="28"/>
        </w:rPr>
      </w:pPr>
    </w:p>
    <w:p w:rsidR="004D62D1" w:rsidRPr="00E13BD7" w:rsidRDefault="004D62D1" w:rsidP="0080606F">
      <w:pPr>
        <w:pStyle w:val="a3"/>
        <w:tabs>
          <w:tab w:val="left" w:pos="709"/>
        </w:tabs>
        <w:spacing w:line="360" w:lineRule="auto"/>
        <w:ind w:firstLine="709"/>
        <w:jc w:val="center"/>
        <w:rPr>
          <w:b/>
          <w:sz w:val="28"/>
          <w:szCs w:val="28"/>
        </w:rPr>
      </w:pPr>
    </w:p>
    <w:p w:rsidR="004D62D1" w:rsidRPr="00E13BD7" w:rsidRDefault="004D62D1" w:rsidP="0080606F">
      <w:pPr>
        <w:pStyle w:val="a3"/>
        <w:tabs>
          <w:tab w:val="left" w:pos="709"/>
        </w:tabs>
        <w:spacing w:line="360" w:lineRule="auto"/>
        <w:ind w:firstLine="709"/>
        <w:jc w:val="center"/>
        <w:rPr>
          <w:b/>
          <w:sz w:val="28"/>
          <w:szCs w:val="28"/>
        </w:rPr>
      </w:pPr>
    </w:p>
    <w:p w:rsidR="004D62D1" w:rsidRPr="00E13BD7" w:rsidRDefault="004D62D1" w:rsidP="0080606F">
      <w:pPr>
        <w:pStyle w:val="a3"/>
        <w:tabs>
          <w:tab w:val="left" w:pos="709"/>
        </w:tabs>
        <w:spacing w:line="360" w:lineRule="auto"/>
        <w:ind w:firstLine="426"/>
        <w:jc w:val="center"/>
        <w:rPr>
          <w:b/>
          <w:sz w:val="28"/>
          <w:szCs w:val="28"/>
        </w:rPr>
      </w:pPr>
    </w:p>
    <w:p w:rsidR="004D62D1" w:rsidRPr="00E13BD7" w:rsidRDefault="004D62D1" w:rsidP="0080606F">
      <w:pPr>
        <w:pStyle w:val="a3"/>
        <w:tabs>
          <w:tab w:val="left" w:pos="709"/>
        </w:tabs>
        <w:spacing w:line="360" w:lineRule="auto"/>
        <w:ind w:firstLine="709"/>
        <w:rPr>
          <w:b/>
          <w:sz w:val="28"/>
          <w:szCs w:val="28"/>
        </w:rPr>
      </w:pPr>
    </w:p>
    <w:p w:rsidR="004D62D1" w:rsidRPr="00E13BD7" w:rsidRDefault="004D62D1" w:rsidP="001B2393">
      <w:pPr>
        <w:pStyle w:val="a3"/>
        <w:tabs>
          <w:tab w:val="left" w:pos="709"/>
        </w:tabs>
        <w:spacing w:line="360" w:lineRule="auto"/>
        <w:ind w:firstLine="709"/>
        <w:jc w:val="center"/>
        <w:rPr>
          <w:b/>
          <w:sz w:val="28"/>
          <w:szCs w:val="28"/>
        </w:rPr>
      </w:pPr>
      <w:r w:rsidRPr="00E13BD7">
        <w:rPr>
          <w:b/>
          <w:sz w:val="28"/>
          <w:szCs w:val="28"/>
        </w:rPr>
        <w:t>Аналитический отчет</w:t>
      </w:r>
    </w:p>
    <w:p w:rsidR="001B2393" w:rsidRDefault="004D62D1" w:rsidP="001B2393">
      <w:pPr>
        <w:pStyle w:val="a3"/>
        <w:tabs>
          <w:tab w:val="left" w:pos="709"/>
        </w:tabs>
        <w:spacing w:line="360" w:lineRule="auto"/>
        <w:ind w:firstLine="709"/>
        <w:jc w:val="center"/>
        <w:rPr>
          <w:b/>
          <w:sz w:val="28"/>
          <w:szCs w:val="28"/>
        </w:rPr>
      </w:pPr>
      <w:r w:rsidRPr="00E13BD7">
        <w:rPr>
          <w:b/>
          <w:sz w:val="28"/>
          <w:szCs w:val="28"/>
        </w:rPr>
        <w:t xml:space="preserve">по результатам </w:t>
      </w:r>
      <w:r w:rsidR="0062731F" w:rsidRPr="00E13BD7">
        <w:rPr>
          <w:b/>
          <w:sz w:val="28"/>
          <w:szCs w:val="28"/>
        </w:rPr>
        <w:t xml:space="preserve">анализа состояния конкуренции на торгах </w:t>
      </w:r>
    </w:p>
    <w:p w:rsidR="001B2393" w:rsidRDefault="0062731F" w:rsidP="001B2393">
      <w:pPr>
        <w:pStyle w:val="a3"/>
        <w:tabs>
          <w:tab w:val="left" w:pos="709"/>
        </w:tabs>
        <w:spacing w:line="360" w:lineRule="auto"/>
        <w:ind w:firstLine="709"/>
        <w:jc w:val="center"/>
        <w:rPr>
          <w:b/>
          <w:sz w:val="28"/>
          <w:szCs w:val="28"/>
        </w:rPr>
      </w:pPr>
      <w:proofErr w:type="gramStart"/>
      <w:r w:rsidRPr="00E13BD7">
        <w:rPr>
          <w:b/>
          <w:sz w:val="28"/>
          <w:szCs w:val="28"/>
        </w:rPr>
        <w:t>по</w:t>
      </w:r>
      <w:proofErr w:type="gramEnd"/>
      <w:r w:rsidRPr="00E13BD7">
        <w:rPr>
          <w:b/>
          <w:sz w:val="28"/>
          <w:szCs w:val="28"/>
        </w:rPr>
        <w:t xml:space="preserve"> продаже 100% акций </w:t>
      </w:r>
      <w:r w:rsidR="00A20DD5">
        <w:rPr>
          <w:b/>
          <w:sz w:val="28"/>
          <w:szCs w:val="28"/>
        </w:rPr>
        <w:t>О</w:t>
      </w:r>
      <w:r w:rsidR="00CD7E04">
        <w:rPr>
          <w:b/>
          <w:sz w:val="28"/>
          <w:szCs w:val="28"/>
        </w:rPr>
        <w:t>А</w:t>
      </w:r>
      <w:r w:rsidRPr="00E13BD7">
        <w:rPr>
          <w:b/>
          <w:sz w:val="28"/>
          <w:szCs w:val="28"/>
        </w:rPr>
        <w:t xml:space="preserve">О </w:t>
      </w:r>
      <w:r w:rsidR="009A2BFD">
        <w:rPr>
          <w:b/>
          <w:sz w:val="28"/>
          <w:szCs w:val="28"/>
        </w:rPr>
        <w:t>«</w:t>
      </w:r>
      <w:r w:rsidRPr="00E13BD7">
        <w:rPr>
          <w:b/>
          <w:sz w:val="28"/>
          <w:szCs w:val="28"/>
        </w:rPr>
        <w:t>Хлебозавод № 9</w:t>
      </w:r>
      <w:r w:rsidR="009A2BFD">
        <w:rPr>
          <w:b/>
          <w:sz w:val="28"/>
          <w:szCs w:val="28"/>
        </w:rPr>
        <w:t>»</w:t>
      </w:r>
    </w:p>
    <w:p w:rsidR="004D62D1" w:rsidRDefault="001B2393" w:rsidP="001B2393">
      <w:pPr>
        <w:pStyle w:val="a3"/>
        <w:tabs>
          <w:tab w:val="left" w:pos="709"/>
        </w:tabs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посредством публичного предложения</w:t>
      </w:r>
    </w:p>
    <w:p w:rsidR="00C03BF2" w:rsidRPr="00E13BD7" w:rsidRDefault="00C03BF2" w:rsidP="0080606F">
      <w:pPr>
        <w:pStyle w:val="a3"/>
        <w:tabs>
          <w:tab w:val="left" w:pos="709"/>
        </w:tabs>
        <w:spacing w:line="360" w:lineRule="auto"/>
        <w:ind w:firstLine="709"/>
        <w:jc w:val="center"/>
        <w:rPr>
          <w:b/>
          <w:sz w:val="28"/>
          <w:szCs w:val="28"/>
        </w:rPr>
      </w:pPr>
      <w:r w:rsidRPr="005839AC">
        <w:rPr>
          <w:b/>
          <w:sz w:val="28"/>
          <w:szCs w:val="28"/>
        </w:rPr>
        <w:t>от</w:t>
      </w:r>
      <w:r w:rsidRPr="005839AC">
        <w:rPr>
          <w:rFonts w:eastAsiaTheme="minorEastAsia"/>
          <w:b/>
          <w:bCs/>
          <w:color w:val="000000"/>
          <w:sz w:val="28"/>
          <w:szCs w:val="28"/>
        </w:rPr>
        <w:t xml:space="preserve"> </w:t>
      </w:r>
      <w:r w:rsidR="003E0725">
        <w:rPr>
          <w:rFonts w:eastAsiaTheme="minorEastAsia"/>
          <w:b/>
          <w:bCs/>
          <w:color w:val="000000"/>
          <w:sz w:val="28"/>
          <w:szCs w:val="28"/>
        </w:rPr>
        <w:t>21.06.</w:t>
      </w:r>
      <w:r w:rsidRPr="005839AC">
        <w:rPr>
          <w:rFonts w:eastAsiaTheme="minorEastAsia"/>
          <w:b/>
          <w:bCs/>
          <w:color w:val="000000"/>
          <w:sz w:val="28"/>
          <w:szCs w:val="28"/>
        </w:rPr>
        <w:t>201</w:t>
      </w:r>
      <w:r>
        <w:rPr>
          <w:rFonts w:eastAsiaTheme="minorEastAsia"/>
          <w:b/>
          <w:bCs/>
          <w:color w:val="000000"/>
          <w:sz w:val="28"/>
          <w:szCs w:val="28"/>
        </w:rPr>
        <w:t>7</w:t>
      </w:r>
      <w:bookmarkStart w:id="0" w:name="_GoBack"/>
      <w:bookmarkEnd w:id="0"/>
    </w:p>
    <w:p w:rsidR="004D62D1" w:rsidRPr="00E13BD7" w:rsidRDefault="004D62D1" w:rsidP="0080606F">
      <w:pPr>
        <w:pStyle w:val="a3"/>
        <w:tabs>
          <w:tab w:val="left" w:pos="709"/>
        </w:tabs>
        <w:spacing w:line="360" w:lineRule="auto"/>
        <w:ind w:firstLine="709"/>
        <w:rPr>
          <w:bCs/>
          <w:sz w:val="28"/>
          <w:szCs w:val="28"/>
        </w:rPr>
      </w:pPr>
    </w:p>
    <w:p w:rsidR="004D62D1" w:rsidRPr="00E13BD7" w:rsidRDefault="004D62D1" w:rsidP="0080606F">
      <w:pPr>
        <w:pStyle w:val="a3"/>
        <w:tabs>
          <w:tab w:val="left" w:pos="709"/>
        </w:tabs>
        <w:spacing w:line="360" w:lineRule="auto"/>
        <w:ind w:firstLine="709"/>
        <w:rPr>
          <w:bCs/>
          <w:sz w:val="28"/>
          <w:szCs w:val="28"/>
        </w:rPr>
      </w:pPr>
    </w:p>
    <w:p w:rsidR="004D62D1" w:rsidRPr="00E13BD7" w:rsidRDefault="004D62D1" w:rsidP="0080606F">
      <w:pPr>
        <w:pStyle w:val="a3"/>
        <w:tabs>
          <w:tab w:val="left" w:pos="709"/>
        </w:tabs>
        <w:spacing w:line="360" w:lineRule="auto"/>
        <w:ind w:firstLine="709"/>
        <w:rPr>
          <w:bCs/>
          <w:sz w:val="28"/>
          <w:szCs w:val="28"/>
        </w:rPr>
      </w:pPr>
    </w:p>
    <w:p w:rsidR="004D62D1" w:rsidRPr="00E13BD7" w:rsidRDefault="004D62D1" w:rsidP="0080606F">
      <w:pPr>
        <w:pStyle w:val="a3"/>
        <w:tabs>
          <w:tab w:val="left" w:pos="709"/>
        </w:tabs>
        <w:spacing w:line="360" w:lineRule="auto"/>
        <w:ind w:firstLine="709"/>
        <w:rPr>
          <w:bCs/>
          <w:sz w:val="28"/>
          <w:szCs w:val="28"/>
        </w:rPr>
      </w:pPr>
    </w:p>
    <w:p w:rsidR="004D62D1" w:rsidRPr="00E13BD7" w:rsidRDefault="004D62D1" w:rsidP="0080606F">
      <w:pPr>
        <w:pStyle w:val="a3"/>
        <w:tabs>
          <w:tab w:val="left" w:pos="709"/>
        </w:tabs>
        <w:spacing w:line="360" w:lineRule="auto"/>
        <w:ind w:firstLine="709"/>
        <w:rPr>
          <w:bCs/>
          <w:sz w:val="28"/>
          <w:szCs w:val="28"/>
        </w:rPr>
      </w:pPr>
    </w:p>
    <w:p w:rsidR="004D62D1" w:rsidRPr="00E13BD7" w:rsidRDefault="004D62D1" w:rsidP="0080606F">
      <w:pPr>
        <w:pStyle w:val="a3"/>
        <w:tabs>
          <w:tab w:val="left" w:pos="709"/>
        </w:tabs>
        <w:spacing w:line="360" w:lineRule="auto"/>
        <w:ind w:firstLine="709"/>
        <w:rPr>
          <w:bCs/>
          <w:sz w:val="28"/>
          <w:szCs w:val="28"/>
        </w:rPr>
      </w:pPr>
    </w:p>
    <w:p w:rsidR="004D62D1" w:rsidRPr="00E13BD7" w:rsidRDefault="004D62D1" w:rsidP="0080606F">
      <w:pPr>
        <w:pStyle w:val="a3"/>
        <w:tabs>
          <w:tab w:val="left" w:pos="709"/>
        </w:tabs>
        <w:spacing w:line="360" w:lineRule="auto"/>
        <w:ind w:firstLine="709"/>
        <w:rPr>
          <w:bCs/>
          <w:sz w:val="28"/>
          <w:szCs w:val="28"/>
        </w:rPr>
      </w:pPr>
    </w:p>
    <w:p w:rsidR="004D62D1" w:rsidRPr="00E13BD7" w:rsidRDefault="004D62D1" w:rsidP="0080606F">
      <w:pPr>
        <w:pStyle w:val="a3"/>
        <w:tabs>
          <w:tab w:val="left" w:pos="709"/>
        </w:tabs>
        <w:spacing w:line="360" w:lineRule="auto"/>
        <w:rPr>
          <w:bCs/>
          <w:sz w:val="28"/>
          <w:szCs w:val="28"/>
        </w:rPr>
      </w:pPr>
      <w:r w:rsidRPr="00E13BD7">
        <w:rPr>
          <w:bCs/>
          <w:sz w:val="28"/>
          <w:szCs w:val="28"/>
        </w:rPr>
        <w:t>Начальник управления</w:t>
      </w:r>
      <w:r w:rsidRPr="00E13BD7">
        <w:rPr>
          <w:bCs/>
          <w:sz w:val="28"/>
          <w:szCs w:val="28"/>
        </w:rPr>
        <w:tab/>
      </w:r>
      <w:r w:rsidRPr="00E13BD7">
        <w:rPr>
          <w:bCs/>
          <w:sz w:val="28"/>
          <w:szCs w:val="28"/>
        </w:rPr>
        <w:tab/>
      </w:r>
      <w:r w:rsidRPr="00E13BD7">
        <w:rPr>
          <w:bCs/>
          <w:sz w:val="28"/>
          <w:szCs w:val="28"/>
        </w:rPr>
        <w:tab/>
      </w:r>
      <w:r w:rsidRPr="00E13BD7">
        <w:rPr>
          <w:bCs/>
          <w:sz w:val="28"/>
          <w:szCs w:val="28"/>
        </w:rPr>
        <w:tab/>
      </w:r>
      <w:r w:rsidRPr="00E13BD7">
        <w:rPr>
          <w:bCs/>
          <w:sz w:val="28"/>
          <w:szCs w:val="28"/>
        </w:rPr>
        <w:tab/>
      </w:r>
      <w:r w:rsidRPr="00E13BD7">
        <w:rPr>
          <w:bCs/>
          <w:sz w:val="28"/>
          <w:szCs w:val="28"/>
        </w:rPr>
        <w:tab/>
      </w:r>
      <w:r w:rsidRPr="00E13BD7">
        <w:rPr>
          <w:bCs/>
          <w:sz w:val="28"/>
          <w:szCs w:val="28"/>
        </w:rPr>
        <w:tab/>
        <w:t xml:space="preserve">      </w:t>
      </w:r>
      <w:r w:rsidR="009A2BFD">
        <w:rPr>
          <w:bCs/>
          <w:sz w:val="28"/>
          <w:szCs w:val="28"/>
        </w:rPr>
        <w:t xml:space="preserve">          </w:t>
      </w:r>
      <w:r w:rsidRPr="00E13BD7">
        <w:rPr>
          <w:bCs/>
          <w:sz w:val="28"/>
          <w:szCs w:val="28"/>
        </w:rPr>
        <w:t xml:space="preserve">  А.П. Тенишев</w:t>
      </w:r>
    </w:p>
    <w:p w:rsidR="004D62D1" w:rsidRPr="00E13BD7" w:rsidRDefault="004D62D1" w:rsidP="0080606F">
      <w:pPr>
        <w:pStyle w:val="a3"/>
        <w:tabs>
          <w:tab w:val="left" w:pos="709"/>
        </w:tabs>
        <w:spacing w:line="360" w:lineRule="auto"/>
        <w:ind w:firstLine="709"/>
        <w:rPr>
          <w:bCs/>
          <w:sz w:val="28"/>
          <w:szCs w:val="28"/>
        </w:rPr>
      </w:pPr>
    </w:p>
    <w:p w:rsidR="004D62D1" w:rsidRPr="00E13BD7" w:rsidRDefault="004D62D1" w:rsidP="0080606F">
      <w:pPr>
        <w:pStyle w:val="a3"/>
        <w:tabs>
          <w:tab w:val="left" w:pos="709"/>
        </w:tabs>
        <w:spacing w:line="360" w:lineRule="auto"/>
        <w:ind w:firstLine="709"/>
        <w:rPr>
          <w:bCs/>
          <w:sz w:val="28"/>
          <w:szCs w:val="28"/>
        </w:rPr>
      </w:pPr>
    </w:p>
    <w:p w:rsidR="004D62D1" w:rsidRPr="00E13BD7" w:rsidRDefault="009A2BFD" w:rsidP="00E13BD7">
      <w:pPr>
        <w:pStyle w:val="a3"/>
        <w:tabs>
          <w:tab w:val="left" w:pos="709"/>
        </w:tabs>
        <w:spacing w:line="360" w:lineRule="auto"/>
        <w:rPr>
          <w:bCs/>
        </w:rPr>
      </w:pPr>
      <w:r>
        <w:rPr>
          <w:bCs/>
        </w:rPr>
        <w:t>и</w:t>
      </w:r>
      <w:r w:rsidR="004D62D1" w:rsidRPr="00E13BD7">
        <w:rPr>
          <w:bCs/>
        </w:rPr>
        <w:t>сп.</w:t>
      </w:r>
      <w:r>
        <w:rPr>
          <w:bCs/>
        </w:rPr>
        <w:t>:</w:t>
      </w:r>
      <w:r w:rsidR="004D62D1" w:rsidRPr="00E13BD7">
        <w:rPr>
          <w:bCs/>
        </w:rPr>
        <w:t xml:space="preserve"> </w:t>
      </w:r>
      <w:r w:rsidR="00C57BE9">
        <w:rPr>
          <w:bCs/>
        </w:rPr>
        <w:t>Босомыкин А.С.</w:t>
      </w:r>
    </w:p>
    <w:p w:rsidR="004D62D1" w:rsidRPr="00E13BD7" w:rsidRDefault="004D62D1" w:rsidP="0080606F">
      <w:pPr>
        <w:pStyle w:val="a3"/>
        <w:tabs>
          <w:tab w:val="left" w:pos="709"/>
        </w:tabs>
        <w:spacing w:line="360" w:lineRule="auto"/>
        <w:ind w:firstLine="709"/>
        <w:rPr>
          <w:bCs/>
          <w:sz w:val="28"/>
          <w:szCs w:val="28"/>
        </w:rPr>
      </w:pPr>
    </w:p>
    <w:p w:rsidR="00EA4805" w:rsidRDefault="00DE2729" w:rsidP="0080606F">
      <w:pPr>
        <w:pStyle w:val="a3"/>
        <w:tabs>
          <w:tab w:val="left" w:pos="709"/>
        </w:tabs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E13BD7">
        <w:rPr>
          <w:b/>
          <w:bCs/>
          <w:sz w:val="28"/>
          <w:szCs w:val="28"/>
        </w:rPr>
        <w:t>Москва, 2017</w:t>
      </w:r>
      <w:r w:rsidR="004D62D1" w:rsidRPr="00E13BD7">
        <w:rPr>
          <w:b/>
          <w:bCs/>
          <w:sz w:val="28"/>
          <w:szCs w:val="28"/>
        </w:rPr>
        <w:t xml:space="preserve"> год</w:t>
      </w:r>
    </w:p>
    <w:p w:rsidR="009A2BFD" w:rsidRDefault="009A2BFD" w:rsidP="0080606F">
      <w:pPr>
        <w:pStyle w:val="a3"/>
        <w:tabs>
          <w:tab w:val="left" w:pos="709"/>
        </w:tabs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9A2BFD" w:rsidRDefault="009A2BFD" w:rsidP="0080606F">
      <w:pPr>
        <w:pStyle w:val="a3"/>
        <w:tabs>
          <w:tab w:val="left" w:pos="709"/>
        </w:tabs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9A2BFD" w:rsidRDefault="009A2BFD" w:rsidP="0080606F">
      <w:pPr>
        <w:pStyle w:val="a3"/>
        <w:tabs>
          <w:tab w:val="left" w:pos="709"/>
        </w:tabs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80530693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C03BF2" w:rsidRPr="00087583" w:rsidRDefault="00C03BF2" w:rsidP="00C03BF2">
          <w:pPr>
            <w:pStyle w:val="af0"/>
            <w:spacing w:after="120"/>
            <w:jc w:val="center"/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</w:pPr>
          <w:r w:rsidRPr="00087583"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  <w:t>Оглавление</w:t>
          </w:r>
        </w:p>
        <w:p w:rsidR="00C03BF2" w:rsidRPr="00087583" w:rsidRDefault="00C03BF2" w:rsidP="00C03BF2">
          <w:pPr>
            <w:pStyle w:val="21"/>
            <w:tabs>
              <w:tab w:val="left" w:pos="660"/>
              <w:tab w:val="right" w:leader="dot" w:pos="9174"/>
            </w:tabs>
            <w:spacing w:after="0" w:line="360" w:lineRule="auto"/>
            <w:ind w:left="0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087583">
            <w:rPr>
              <w:rFonts w:ascii="Times New Roman" w:hAnsi="Times New Roman" w:cs="Times New Roman"/>
              <w:b/>
              <w:sz w:val="28"/>
              <w:szCs w:val="28"/>
            </w:rPr>
            <w:fldChar w:fldCharType="begin"/>
          </w:r>
          <w:r w:rsidRPr="00087583">
            <w:rPr>
              <w:rFonts w:ascii="Times New Roman" w:hAnsi="Times New Roman" w:cs="Times New Roman"/>
              <w:b/>
              <w:sz w:val="28"/>
              <w:szCs w:val="28"/>
            </w:rPr>
            <w:instrText xml:space="preserve"> TOC \o "1-3" \h \z \u </w:instrText>
          </w:r>
          <w:r w:rsidRPr="00087583">
            <w:rPr>
              <w:rFonts w:ascii="Times New Roman" w:hAnsi="Times New Roman" w:cs="Times New Roman"/>
              <w:b/>
              <w:sz w:val="28"/>
              <w:szCs w:val="28"/>
            </w:rPr>
            <w:fldChar w:fldCharType="separate"/>
          </w:r>
          <w:hyperlink w:anchor="_Toc458507126" w:history="1">
            <w:r w:rsidRPr="00087583">
              <w:rPr>
                <w:rStyle w:val="a4"/>
                <w:rFonts w:ascii="Times New Roman" w:hAnsi="Times New Roman" w:cs="Times New Roman"/>
                <w:bCs/>
                <w:iCs/>
                <w:noProof/>
                <w:spacing w:val="5"/>
                <w:sz w:val="28"/>
                <w:szCs w:val="28"/>
              </w:rPr>
              <w:t>1.</w:t>
            </w:r>
            <w:r w:rsidRPr="00087583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B64B4D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Pr="00087583">
              <w:rPr>
                <w:rStyle w:val="a4"/>
                <w:rFonts w:ascii="Times New Roman" w:hAnsi="Times New Roman" w:cs="Times New Roman"/>
                <w:bCs/>
                <w:iCs/>
                <w:noProof/>
                <w:spacing w:val="5"/>
                <w:sz w:val="28"/>
                <w:szCs w:val="28"/>
              </w:rPr>
              <w:t>Общие положения</w:t>
            </w:r>
            <w:r w:rsidRPr="000875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</w:hyperlink>
          <w:r w:rsidR="009553F2">
            <w:rPr>
              <w:rFonts w:ascii="Times New Roman" w:hAnsi="Times New Roman" w:cs="Times New Roman"/>
              <w:noProof/>
              <w:sz w:val="28"/>
              <w:szCs w:val="28"/>
            </w:rPr>
            <w:t>3</w:t>
          </w:r>
        </w:p>
        <w:p w:rsidR="00C03BF2" w:rsidRPr="00087583" w:rsidRDefault="001A2283" w:rsidP="00C03BF2">
          <w:pPr>
            <w:pStyle w:val="31"/>
            <w:tabs>
              <w:tab w:val="right" w:leader="dot" w:pos="9174"/>
            </w:tabs>
            <w:spacing w:after="0" w:line="360" w:lineRule="auto"/>
            <w:ind w:left="0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58507127" w:history="1">
            <w:r w:rsidR="00AF765F">
              <w:rPr>
                <w:rStyle w:val="a4"/>
                <w:rFonts w:ascii="Times New Roman" w:hAnsi="Times New Roman" w:cs="Times New Roman"/>
                <w:bCs/>
                <w:i/>
                <w:iCs/>
                <w:noProof/>
                <w:spacing w:val="5"/>
                <w:sz w:val="28"/>
                <w:szCs w:val="28"/>
              </w:rPr>
              <w:t xml:space="preserve">1.1.   </w:t>
            </w:r>
            <w:r w:rsidR="00B64B4D">
              <w:rPr>
                <w:rStyle w:val="a4"/>
                <w:rFonts w:ascii="Times New Roman" w:hAnsi="Times New Roman" w:cs="Times New Roman"/>
                <w:bCs/>
                <w:i/>
                <w:iCs/>
                <w:noProof/>
                <w:spacing w:val="5"/>
                <w:sz w:val="28"/>
                <w:szCs w:val="28"/>
              </w:rPr>
              <w:t xml:space="preserve">   </w:t>
            </w:r>
            <w:r w:rsidR="00AF765F">
              <w:rPr>
                <w:rStyle w:val="a4"/>
                <w:rFonts w:ascii="Times New Roman" w:hAnsi="Times New Roman" w:cs="Times New Roman"/>
                <w:bCs/>
                <w:i/>
                <w:iCs/>
                <w:noProof/>
                <w:spacing w:val="5"/>
                <w:sz w:val="28"/>
                <w:szCs w:val="28"/>
              </w:rPr>
              <w:t xml:space="preserve">Основание, </w:t>
            </w:r>
            <w:r w:rsidR="00C03BF2" w:rsidRPr="00087583">
              <w:rPr>
                <w:rStyle w:val="a4"/>
                <w:rFonts w:ascii="Times New Roman" w:hAnsi="Times New Roman" w:cs="Times New Roman"/>
                <w:bCs/>
                <w:i/>
                <w:iCs/>
                <w:noProof/>
                <w:spacing w:val="5"/>
                <w:sz w:val="28"/>
                <w:szCs w:val="28"/>
              </w:rPr>
              <w:t xml:space="preserve">цель </w:t>
            </w:r>
            <w:r w:rsidR="00AF765F">
              <w:rPr>
                <w:rStyle w:val="a4"/>
                <w:rFonts w:ascii="Times New Roman" w:hAnsi="Times New Roman" w:cs="Times New Roman"/>
                <w:bCs/>
                <w:i/>
                <w:iCs/>
                <w:noProof/>
                <w:spacing w:val="5"/>
                <w:sz w:val="28"/>
                <w:szCs w:val="28"/>
              </w:rPr>
              <w:t xml:space="preserve">и порядок </w:t>
            </w:r>
            <w:r w:rsidR="00C03BF2" w:rsidRPr="00087583">
              <w:rPr>
                <w:rStyle w:val="a4"/>
                <w:rFonts w:ascii="Times New Roman" w:hAnsi="Times New Roman" w:cs="Times New Roman"/>
                <w:bCs/>
                <w:i/>
                <w:iCs/>
                <w:noProof/>
                <w:spacing w:val="5"/>
                <w:sz w:val="28"/>
                <w:szCs w:val="28"/>
              </w:rPr>
              <w:t>исследования</w:t>
            </w:r>
          </w:hyperlink>
          <w:r w:rsidR="00734302">
            <w:rPr>
              <w:rFonts w:ascii="Times New Roman" w:hAnsi="Times New Roman" w:cs="Times New Roman"/>
              <w:noProof/>
              <w:sz w:val="28"/>
              <w:szCs w:val="28"/>
            </w:rPr>
            <w:t xml:space="preserve"> </w:t>
          </w:r>
          <w:r w:rsidR="009553F2">
            <w:rPr>
              <w:rFonts w:ascii="Times New Roman" w:hAnsi="Times New Roman" w:cs="Times New Roman"/>
              <w:noProof/>
              <w:sz w:val="28"/>
              <w:szCs w:val="28"/>
            </w:rPr>
            <w:t>3</w:t>
          </w:r>
          <w:r w:rsidR="00AF765F">
            <w:rPr>
              <w:rFonts w:ascii="Times New Roman" w:hAnsi="Times New Roman" w:cs="Times New Roman"/>
              <w:noProof/>
              <w:sz w:val="28"/>
              <w:szCs w:val="28"/>
            </w:rPr>
            <w:t>-</w:t>
          </w:r>
          <w:r w:rsidR="00727812">
            <w:rPr>
              <w:rFonts w:ascii="Times New Roman" w:hAnsi="Times New Roman" w:cs="Times New Roman"/>
              <w:noProof/>
              <w:sz w:val="28"/>
              <w:szCs w:val="28"/>
            </w:rPr>
            <w:t>5</w:t>
          </w:r>
        </w:p>
        <w:p w:rsidR="00C03BF2" w:rsidRPr="00C57BE9" w:rsidRDefault="001A2283" w:rsidP="00C03BF2">
          <w:pPr>
            <w:pStyle w:val="12"/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58507129" w:history="1">
            <w:r w:rsidR="00C03BF2" w:rsidRPr="00087583">
              <w:rPr>
                <w:rStyle w:val="a4"/>
                <w:rFonts w:ascii="Times New Roman" w:hAnsi="Times New Roman" w:cs="Times New Roman"/>
                <w:bCs/>
                <w:iCs/>
                <w:noProof/>
                <w:spacing w:val="5"/>
                <w:sz w:val="28"/>
                <w:szCs w:val="28"/>
              </w:rPr>
              <w:t>2.</w:t>
            </w:r>
            <w:r w:rsidR="00C03BF2" w:rsidRPr="00087583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C03BF2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 xml:space="preserve">   </w:t>
            </w:r>
            <w:r w:rsidR="00C03BF2" w:rsidRPr="00087583">
              <w:rPr>
                <w:rStyle w:val="a4"/>
                <w:rFonts w:ascii="Times New Roman" w:hAnsi="Times New Roman" w:cs="Times New Roman"/>
                <w:bCs/>
                <w:iCs/>
                <w:noProof/>
                <w:spacing w:val="5"/>
                <w:sz w:val="28"/>
                <w:szCs w:val="28"/>
              </w:rPr>
              <w:t>Источники исходной информации</w:t>
            </w:r>
            <w:r w:rsidR="00C03BF2" w:rsidRPr="000875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</w:hyperlink>
          <w:r w:rsidR="00C57BE9">
            <w:rPr>
              <w:rFonts w:ascii="Times New Roman" w:hAnsi="Times New Roman" w:cs="Times New Roman"/>
              <w:noProof/>
              <w:sz w:val="28"/>
              <w:szCs w:val="28"/>
            </w:rPr>
            <w:t>5</w:t>
          </w:r>
        </w:p>
        <w:p w:rsidR="00C03BF2" w:rsidRPr="00087583" w:rsidRDefault="001A2283" w:rsidP="00C03BF2">
          <w:pPr>
            <w:pStyle w:val="31"/>
            <w:tabs>
              <w:tab w:val="left" w:pos="880"/>
              <w:tab w:val="right" w:leader="dot" w:pos="9174"/>
            </w:tabs>
            <w:spacing w:after="0" w:line="360" w:lineRule="auto"/>
            <w:ind w:left="0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58507130" w:history="1">
            <w:r w:rsidR="00C03BF2" w:rsidRPr="00087583">
              <w:rPr>
                <w:rStyle w:val="a4"/>
                <w:rFonts w:ascii="Times New Roman" w:hAnsi="Times New Roman" w:cs="Times New Roman"/>
                <w:bCs/>
                <w:iCs/>
                <w:noProof/>
                <w:spacing w:val="5"/>
                <w:sz w:val="28"/>
                <w:szCs w:val="28"/>
              </w:rPr>
              <w:t>3.</w:t>
            </w:r>
            <w:r w:rsidR="00C03BF2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 xml:space="preserve">       </w:t>
            </w:r>
            <w:r w:rsidR="00B64B4D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 xml:space="preserve">   </w:t>
            </w:r>
            <w:r w:rsidR="00C03BF2" w:rsidRPr="00087583">
              <w:rPr>
                <w:rStyle w:val="a4"/>
                <w:rFonts w:ascii="Times New Roman" w:hAnsi="Times New Roman" w:cs="Times New Roman"/>
                <w:bCs/>
                <w:iCs/>
                <w:noProof/>
                <w:spacing w:val="5"/>
                <w:sz w:val="28"/>
                <w:szCs w:val="28"/>
              </w:rPr>
              <w:t>Определение временного интервала исследовани</w:t>
            </w:r>
            <w:r w:rsidR="006A3B9E">
              <w:rPr>
                <w:rStyle w:val="a4"/>
                <w:rFonts w:ascii="Times New Roman" w:hAnsi="Times New Roman" w:cs="Times New Roman"/>
                <w:bCs/>
                <w:iCs/>
                <w:noProof/>
                <w:spacing w:val="5"/>
                <w:sz w:val="28"/>
                <w:szCs w:val="28"/>
              </w:rPr>
              <w:t>я</w:t>
            </w:r>
            <w:r w:rsidR="00C03BF2" w:rsidRPr="000875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</w:hyperlink>
          <w:r w:rsidR="006A3B9E">
            <w:rPr>
              <w:rFonts w:ascii="Times New Roman" w:hAnsi="Times New Roman" w:cs="Times New Roman"/>
              <w:noProof/>
              <w:sz w:val="28"/>
              <w:szCs w:val="28"/>
            </w:rPr>
            <w:t>5</w:t>
          </w:r>
          <w:r w:rsidR="00727812">
            <w:rPr>
              <w:rFonts w:ascii="Times New Roman" w:hAnsi="Times New Roman" w:cs="Times New Roman"/>
              <w:noProof/>
              <w:sz w:val="28"/>
              <w:szCs w:val="28"/>
            </w:rPr>
            <w:t>-6</w:t>
          </w:r>
        </w:p>
        <w:p w:rsidR="00C03BF2" w:rsidRPr="00087583" w:rsidRDefault="001A2283" w:rsidP="00C03BF2">
          <w:pPr>
            <w:pStyle w:val="12"/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58507131" w:history="1">
            <w:r w:rsidR="00C03BF2" w:rsidRPr="00087583">
              <w:rPr>
                <w:rStyle w:val="a4"/>
                <w:rFonts w:ascii="Times New Roman" w:hAnsi="Times New Roman" w:cs="Times New Roman"/>
                <w:bCs/>
                <w:iCs/>
                <w:noProof/>
                <w:spacing w:val="5"/>
                <w:sz w:val="28"/>
                <w:szCs w:val="28"/>
              </w:rPr>
              <w:t>4.</w:t>
            </w:r>
            <w:r w:rsidR="00C03BF2" w:rsidRPr="00087583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C03BF2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 xml:space="preserve">   </w:t>
            </w:r>
            <w:r w:rsidR="00C03BF2" w:rsidRPr="00087583">
              <w:rPr>
                <w:rStyle w:val="a4"/>
                <w:rFonts w:ascii="Times New Roman" w:hAnsi="Times New Roman" w:cs="Times New Roman"/>
                <w:bCs/>
                <w:iCs/>
                <w:noProof/>
                <w:spacing w:val="5"/>
                <w:sz w:val="28"/>
                <w:szCs w:val="28"/>
              </w:rPr>
              <w:t xml:space="preserve">Определение </w:t>
            </w:r>
            <w:r w:rsidR="00A063F3">
              <w:rPr>
                <w:rStyle w:val="a4"/>
                <w:rFonts w:ascii="Times New Roman" w:hAnsi="Times New Roman" w:cs="Times New Roman"/>
                <w:bCs/>
                <w:iCs/>
                <w:noProof/>
                <w:spacing w:val="5"/>
                <w:sz w:val="28"/>
                <w:szCs w:val="28"/>
              </w:rPr>
              <w:t>предмета торгов</w:t>
            </w:r>
            <w:r w:rsidR="00C03BF2" w:rsidRPr="000875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</w:hyperlink>
          <w:r w:rsidR="00A063F3">
            <w:rPr>
              <w:rFonts w:ascii="Times New Roman" w:hAnsi="Times New Roman" w:cs="Times New Roman"/>
              <w:noProof/>
              <w:sz w:val="28"/>
              <w:szCs w:val="28"/>
            </w:rPr>
            <w:t>6</w:t>
          </w:r>
        </w:p>
        <w:p w:rsidR="00C03BF2" w:rsidRDefault="001A2283" w:rsidP="00C03BF2">
          <w:pPr>
            <w:pStyle w:val="12"/>
            <w:spacing w:after="0"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58507132" w:history="1">
            <w:r w:rsidR="00C03BF2" w:rsidRPr="00087583">
              <w:rPr>
                <w:rStyle w:val="a4"/>
                <w:rFonts w:ascii="Times New Roman" w:hAnsi="Times New Roman" w:cs="Times New Roman"/>
                <w:bCs/>
                <w:iCs/>
                <w:noProof/>
                <w:spacing w:val="5"/>
                <w:sz w:val="28"/>
                <w:szCs w:val="28"/>
              </w:rPr>
              <w:t>5.</w:t>
            </w:r>
            <w:r w:rsidR="00C03BF2" w:rsidRPr="00087583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C03BF2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 xml:space="preserve">   </w:t>
            </w:r>
            <w:r w:rsidR="00C03BF2" w:rsidRPr="00087583">
              <w:rPr>
                <w:rStyle w:val="a4"/>
                <w:rFonts w:ascii="Times New Roman" w:hAnsi="Times New Roman" w:cs="Times New Roman"/>
                <w:bCs/>
                <w:iCs/>
                <w:noProof/>
                <w:spacing w:val="5"/>
                <w:sz w:val="28"/>
                <w:szCs w:val="28"/>
              </w:rPr>
              <w:t>Определение</w:t>
            </w:r>
            <w:r w:rsidR="00CC19EA">
              <w:rPr>
                <w:rStyle w:val="a4"/>
                <w:rFonts w:ascii="Times New Roman" w:hAnsi="Times New Roman" w:cs="Times New Roman"/>
                <w:bCs/>
                <w:iCs/>
                <w:noProof/>
                <w:spacing w:val="5"/>
                <w:sz w:val="28"/>
                <w:szCs w:val="28"/>
              </w:rPr>
              <w:t xml:space="preserve"> состава хозяйствующих субъектов, участвующих в торгах</w:t>
            </w:r>
            <w:r w:rsidR="00C03BF2" w:rsidRPr="000875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</w:hyperlink>
          <w:r w:rsidR="00C311D6">
            <w:rPr>
              <w:rFonts w:ascii="Times New Roman" w:hAnsi="Times New Roman" w:cs="Times New Roman"/>
              <w:noProof/>
              <w:sz w:val="28"/>
              <w:szCs w:val="28"/>
            </w:rPr>
            <w:t>6-11</w:t>
          </w:r>
        </w:p>
        <w:p w:rsidR="000D0EA6" w:rsidRDefault="001A2283" w:rsidP="000D0EA6">
          <w:pPr>
            <w:pStyle w:val="12"/>
            <w:spacing w:after="0"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58507132" w:history="1">
            <w:r w:rsidR="000D0EA6">
              <w:rPr>
                <w:rStyle w:val="a4"/>
                <w:rFonts w:ascii="Times New Roman" w:hAnsi="Times New Roman" w:cs="Times New Roman"/>
                <w:bCs/>
                <w:iCs/>
                <w:noProof/>
                <w:spacing w:val="5"/>
                <w:sz w:val="28"/>
                <w:szCs w:val="28"/>
              </w:rPr>
              <w:t>6</w:t>
            </w:r>
            <w:r w:rsidR="000D0EA6" w:rsidRPr="00087583">
              <w:rPr>
                <w:rStyle w:val="a4"/>
                <w:rFonts w:ascii="Times New Roman" w:hAnsi="Times New Roman" w:cs="Times New Roman"/>
                <w:bCs/>
                <w:iCs/>
                <w:noProof/>
                <w:spacing w:val="5"/>
                <w:sz w:val="28"/>
                <w:szCs w:val="28"/>
              </w:rPr>
              <w:t>.</w:t>
            </w:r>
            <w:r w:rsidR="000D0EA6" w:rsidRPr="00087583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0D0EA6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 xml:space="preserve">   </w:t>
            </w:r>
            <w:r w:rsidR="000D0EA6">
              <w:rPr>
                <w:rStyle w:val="a4"/>
                <w:rFonts w:ascii="Times New Roman" w:hAnsi="Times New Roman" w:cs="Times New Roman"/>
                <w:bCs/>
                <w:iCs/>
                <w:noProof/>
                <w:spacing w:val="5"/>
                <w:sz w:val="28"/>
                <w:szCs w:val="28"/>
              </w:rPr>
              <w:t>Выводы</w:t>
            </w:r>
            <w:r w:rsidR="000D0EA6" w:rsidRPr="000875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</w:hyperlink>
          <w:r w:rsidR="000D0EA6">
            <w:rPr>
              <w:rFonts w:ascii="Times New Roman" w:hAnsi="Times New Roman" w:cs="Times New Roman"/>
              <w:noProof/>
              <w:sz w:val="28"/>
              <w:szCs w:val="28"/>
            </w:rPr>
            <w:t xml:space="preserve">         </w:t>
          </w:r>
          <w:r w:rsidR="00560FD1">
            <w:rPr>
              <w:rFonts w:ascii="Times New Roman" w:hAnsi="Times New Roman" w:cs="Times New Roman"/>
              <w:noProof/>
              <w:sz w:val="28"/>
              <w:szCs w:val="28"/>
            </w:rPr>
            <w:t>11</w:t>
          </w:r>
        </w:p>
        <w:p w:rsidR="000D0EA6" w:rsidRPr="000D0EA6" w:rsidRDefault="000D0EA6" w:rsidP="000D0EA6"/>
        <w:p w:rsidR="00C03BF2" w:rsidRDefault="00C03BF2" w:rsidP="00C03BF2">
          <w:pPr>
            <w:spacing w:after="0" w:line="360" w:lineRule="auto"/>
            <w:jc w:val="both"/>
            <w:rPr>
              <w:b/>
              <w:bCs/>
            </w:rPr>
          </w:pPr>
          <w:r w:rsidRPr="00087583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9A2BFD" w:rsidRDefault="009A2BFD" w:rsidP="0080606F">
      <w:pPr>
        <w:pStyle w:val="a3"/>
        <w:tabs>
          <w:tab w:val="left" w:pos="709"/>
        </w:tabs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9A2BFD" w:rsidRDefault="009A2BFD" w:rsidP="0080606F">
      <w:pPr>
        <w:pStyle w:val="a3"/>
        <w:tabs>
          <w:tab w:val="left" w:pos="709"/>
        </w:tabs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9A2BFD" w:rsidRDefault="009A2BFD" w:rsidP="0080606F">
      <w:pPr>
        <w:pStyle w:val="a3"/>
        <w:tabs>
          <w:tab w:val="left" w:pos="709"/>
        </w:tabs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9A2BFD" w:rsidRDefault="009A2BFD" w:rsidP="0080606F">
      <w:pPr>
        <w:pStyle w:val="a3"/>
        <w:tabs>
          <w:tab w:val="left" w:pos="709"/>
        </w:tabs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9A2BFD" w:rsidRDefault="009A2BFD" w:rsidP="0080606F">
      <w:pPr>
        <w:pStyle w:val="a3"/>
        <w:tabs>
          <w:tab w:val="left" w:pos="709"/>
        </w:tabs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9A2BFD" w:rsidRDefault="009A2BFD" w:rsidP="0080606F">
      <w:pPr>
        <w:pStyle w:val="a3"/>
        <w:tabs>
          <w:tab w:val="left" w:pos="709"/>
        </w:tabs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9A2BFD" w:rsidRDefault="009A2BFD" w:rsidP="0080606F">
      <w:pPr>
        <w:pStyle w:val="a3"/>
        <w:tabs>
          <w:tab w:val="left" w:pos="709"/>
        </w:tabs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9A2BFD" w:rsidRDefault="009A2BFD" w:rsidP="0080606F">
      <w:pPr>
        <w:pStyle w:val="a3"/>
        <w:tabs>
          <w:tab w:val="left" w:pos="709"/>
        </w:tabs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9A2BFD" w:rsidRDefault="009A2BFD" w:rsidP="0080606F">
      <w:pPr>
        <w:pStyle w:val="a3"/>
        <w:tabs>
          <w:tab w:val="left" w:pos="709"/>
        </w:tabs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9A2BFD" w:rsidRDefault="009A2BFD" w:rsidP="0080606F">
      <w:pPr>
        <w:pStyle w:val="a3"/>
        <w:tabs>
          <w:tab w:val="left" w:pos="709"/>
        </w:tabs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9A2BFD" w:rsidRDefault="009A2BFD" w:rsidP="0080606F">
      <w:pPr>
        <w:pStyle w:val="a3"/>
        <w:tabs>
          <w:tab w:val="left" w:pos="709"/>
        </w:tabs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9A2BFD" w:rsidRDefault="009A2BFD" w:rsidP="0080606F">
      <w:pPr>
        <w:pStyle w:val="a3"/>
        <w:tabs>
          <w:tab w:val="left" w:pos="709"/>
        </w:tabs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9A2BFD" w:rsidRDefault="009A2BFD" w:rsidP="0080606F">
      <w:pPr>
        <w:pStyle w:val="a3"/>
        <w:tabs>
          <w:tab w:val="left" w:pos="709"/>
        </w:tabs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9A2BFD" w:rsidRDefault="009A2BFD" w:rsidP="0080606F">
      <w:pPr>
        <w:pStyle w:val="a3"/>
        <w:tabs>
          <w:tab w:val="left" w:pos="709"/>
        </w:tabs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9A2BFD" w:rsidRDefault="009A2BFD" w:rsidP="0080606F">
      <w:pPr>
        <w:pStyle w:val="a3"/>
        <w:tabs>
          <w:tab w:val="left" w:pos="709"/>
        </w:tabs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9A2BFD" w:rsidRDefault="009A2BFD" w:rsidP="0080606F">
      <w:pPr>
        <w:pStyle w:val="a3"/>
        <w:tabs>
          <w:tab w:val="left" w:pos="709"/>
        </w:tabs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9A2BFD" w:rsidRDefault="009A2BFD" w:rsidP="0080606F">
      <w:pPr>
        <w:pStyle w:val="a3"/>
        <w:tabs>
          <w:tab w:val="left" w:pos="709"/>
        </w:tabs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CC19EA" w:rsidRDefault="00CC19EA" w:rsidP="0080606F">
      <w:pPr>
        <w:pStyle w:val="a3"/>
        <w:tabs>
          <w:tab w:val="left" w:pos="709"/>
        </w:tabs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4C62E0" w:rsidRPr="00C57BE9" w:rsidRDefault="004C62E0" w:rsidP="00C57BE9">
      <w:pPr>
        <w:pStyle w:val="1"/>
        <w:numPr>
          <w:ilvl w:val="0"/>
          <w:numId w:val="1"/>
        </w:numPr>
        <w:tabs>
          <w:tab w:val="left" w:pos="709"/>
        </w:tabs>
        <w:spacing w:before="0" w:line="360" w:lineRule="auto"/>
        <w:ind w:left="0"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</w:pPr>
      <w:bookmarkStart w:id="1" w:name="_Toc450899670"/>
      <w:r w:rsidRPr="00E13BD7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ОБЩИЕ ПОЛОЖЕНИЯ</w:t>
      </w:r>
      <w:bookmarkEnd w:id="1"/>
    </w:p>
    <w:p w:rsidR="004C62E0" w:rsidRPr="00E13BD7" w:rsidRDefault="004C62E0" w:rsidP="00E13BD7">
      <w:pPr>
        <w:pStyle w:val="2"/>
        <w:numPr>
          <w:ilvl w:val="1"/>
          <w:numId w:val="1"/>
        </w:numPr>
        <w:tabs>
          <w:tab w:val="left" w:pos="709"/>
        </w:tabs>
        <w:spacing w:before="0" w:line="360" w:lineRule="auto"/>
        <w:ind w:left="0"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" w:name="_Toc450899671"/>
      <w:r w:rsidRPr="00E13BD7">
        <w:rPr>
          <w:rFonts w:ascii="Times New Roman" w:hAnsi="Times New Roman" w:cs="Times New Roman"/>
          <w:b/>
          <w:color w:val="auto"/>
          <w:sz w:val="28"/>
          <w:szCs w:val="28"/>
        </w:rPr>
        <w:t>ОСНОВАНИЕ, ЦЕЛЬ И ПОРЯДОК ИССЛЕДОВАНИЯ</w:t>
      </w:r>
      <w:bookmarkEnd w:id="2"/>
    </w:p>
    <w:p w:rsidR="004C62E0" w:rsidRPr="00E13BD7" w:rsidRDefault="004C62E0" w:rsidP="00E13BD7">
      <w:pPr>
        <w:tabs>
          <w:tab w:val="left" w:pos="709"/>
        </w:tabs>
        <w:spacing w:after="0" w:line="360" w:lineRule="auto"/>
        <w:ind w:firstLine="709"/>
        <w:rPr>
          <w:sz w:val="28"/>
          <w:szCs w:val="28"/>
        </w:rPr>
      </w:pPr>
    </w:p>
    <w:p w:rsidR="00C57BE9" w:rsidRPr="0034640F" w:rsidRDefault="00C57BE9" w:rsidP="00C57BE9">
      <w:pPr>
        <w:pStyle w:val="a3"/>
        <w:spacing w:before="0" w:after="0" w:line="360" w:lineRule="auto"/>
        <w:ind w:right="-284" w:firstLine="851"/>
        <w:jc w:val="both"/>
        <w:rPr>
          <w:sz w:val="28"/>
          <w:szCs w:val="28"/>
        </w:rPr>
      </w:pPr>
      <w:r w:rsidRPr="00C57BE9">
        <w:rPr>
          <w:sz w:val="28"/>
          <w:szCs w:val="28"/>
        </w:rPr>
        <w:t>Приказом ФАС России от 18.10.2016 № 1480/16 возбуждено дело № 1-11-161/00-22-16 по п</w:t>
      </w:r>
      <w:r w:rsidR="00CC19EA">
        <w:rPr>
          <w:sz w:val="28"/>
          <w:szCs w:val="28"/>
        </w:rPr>
        <w:t>ризнакам нарушения Малов</w:t>
      </w:r>
      <w:r w:rsidR="00F90EC5">
        <w:rPr>
          <w:sz w:val="28"/>
          <w:szCs w:val="28"/>
        </w:rPr>
        <w:t>ым</w:t>
      </w:r>
      <w:r w:rsidR="00CC19EA">
        <w:rPr>
          <w:sz w:val="28"/>
          <w:szCs w:val="28"/>
        </w:rPr>
        <w:t xml:space="preserve"> </w:t>
      </w:r>
      <w:r w:rsidR="003D445A" w:rsidRPr="00575A79">
        <w:rPr>
          <w:sz w:val="28"/>
          <w:szCs w:val="28"/>
        </w:rPr>
        <w:t>Михаил</w:t>
      </w:r>
      <w:r w:rsidR="00F90EC5">
        <w:rPr>
          <w:sz w:val="28"/>
          <w:szCs w:val="28"/>
        </w:rPr>
        <w:t>ом</w:t>
      </w:r>
      <w:r w:rsidR="003D445A" w:rsidRPr="00575A79">
        <w:rPr>
          <w:sz w:val="28"/>
          <w:szCs w:val="28"/>
        </w:rPr>
        <w:t xml:space="preserve"> Владимирович</w:t>
      </w:r>
      <w:r w:rsidR="00F90EC5">
        <w:rPr>
          <w:sz w:val="28"/>
          <w:szCs w:val="28"/>
        </w:rPr>
        <w:t>ем</w:t>
      </w:r>
      <w:r w:rsidRPr="00C57BE9">
        <w:rPr>
          <w:sz w:val="28"/>
          <w:szCs w:val="28"/>
        </w:rPr>
        <w:t>, ООО «</w:t>
      </w:r>
      <w:proofErr w:type="spellStart"/>
      <w:r w:rsidRPr="00C57BE9">
        <w:rPr>
          <w:sz w:val="28"/>
          <w:szCs w:val="28"/>
        </w:rPr>
        <w:t>Градострой</w:t>
      </w:r>
      <w:proofErr w:type="spellEnd"/>
      <w:r w:rsidRPr="00C57BE9">
        <w:rPr>
          <w:sz w:val="28"/>
          <w:szCs w:val="28"/>
        </w:rPr>
        <w:t xml:space="preserve">-Инвест» и ООО «Новое </w:t>
      </w:r>
      <w:proofErr w:type="spellStart"/>
      <w:r w:rsidRPr="00C57BE9">
        <w:rPr>
          <w:sz w:val="28"/>
          <w:szCs w:val="28"/>
        </w:rPr>
        <w:t>Завидово</w:t>
      </w:r>
      <w:proofErr w:type="spellEnd"/>
      <w:r w:rsidRPr="00C57BE9">
        <w:rPr>
          <w:sz w:val="28"/>
          <w:szCs w:val="28"/>
        </w:rPr>
        <w:t>» пункта 2 части 1 статьи 11 Федерального закона от 26.07.2006 № 135-ФЗ «О защите конкуренции»</w:t>
      </w:r>
      <w:r w:rsidR="00827699">
        <w:rPr>
          <w:sz w:val="28"/>
          <w:szCs w:val="28"/>
        </w:rPr>
        <w:t xml:space="preserve"> (далее – Закон о защите конкуренции)</w:t>
      </w:r>
      <w:r w:rsidRPr="00C57BE9">
        <w:rPr>
          <w:sz w:val="28"/>
          <w:szCs w:val="28"/>
        </w:rPr>
        <w:t xml:space="preserve">, выразившихся в заключении </w:t>
      </w:r>
      <w:proofErr w:type="spellStart"/>
      <w:r w:rsidRPr="00C57BE9">
        <w:rPr>
          <w:sz w:val="28"/>
          <w:szCs w:val="28"/>
        </w:rPr>
        <w:t>антиконкурентного</w:t>
      </w:r>
      <w:proofErr w:type="spellEnd"/>
      <w:r w:rsidRPr="00C57BE9">
        <w:rPr>
          <w:sz w:val="28"/>
          <w:szCs w:val="28"/>
        </w:rPr>
        <w:t xml:space="preserve"> соглашения, </w:t>
      </w:r>
      <w:r w:rsidRPr="0034640F">
        <w:rPr>
          <w:sz w:val="28"/>
          <w:szCs w:val="28"/>
        </w:rPr>
        <w:t xml:space="preserve">которое привело к снижению цен на торгах по продаже </w:t>
      </w:r>
      <w:r w:rsidR="0034640F" w:rsidRPr="0034640F">
        <w:rPr>
          <w:sz w:val="28"/>
          <w:szCs w:val="28"/>
        </w:rPr>
        <w:t xml:space="preserve">100 % </w:t>
      </w:r>
      <w:r w:rsidRPr="0034640F">
        <w:rPr>
          <w:sz w:val="28"/>
          <w:szCs w:val="28"/>
        </w:rPr>
        <w:t xml:space="preserve">акций </w:t>
      </w:r>
      <w:r w:rsidR="00BD2CB1">
        <w:rPr>
          <w:sz w:val="28"/>
          <w:szCs w:val="28"/>
        </w:rPr>
        <w:t>О</w:t>
      </w:r>
      <w:r w:rsidR="00A36B40">
        <w:rPr>
          <w:sz w:val="28"/>
          <w:szCs w:val="28"/>
        </w:rPr>
        <w:t>А</w:t>
      </w:r>
      <w:r w:rsidRPr="0034640F">
        <w:rPr>
          <w:sz w:val="28"/>
          <w:szCs w:val="28"/>
        </w:rPr>
        <w:t>О «Хлебозавод № 9».</w:t>
      </w:r>
    </w:p>
    <w:p w:rsidR="0034640F" w:rsidRPr="0034640F" w:rsidRDefault="0034640F" w:rsidP="00C57BE9">
      <w:pPr>
        <w:pStyle w:val="a3"/>
        <w:spacing w:before="0" w:after="0" w:line="360" w:lineRule="auto"/>
        <w:ind w:righ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>АО</w:t>
      </w:r>
      <w:r w:rsidRPr="0034640F">
        <w:rPr>
          <w:sz w:val="28"/>
          <w:szCs w:val="28"/>
        </w:rPr>
        <w:t xml:space="preserve"> «</w:t>
      </w:r>
      <w:r>
        <w:rPr>
          <w:sz w:val="28"/>
          <w:szCs w:val="28"/>
        </w:rPr>
        <w:t>Хлебозавод № 9</w:t>
      </w:r>
      <w:r w:rsidRPr="0034640F">
        <w:rPr>
          <w:sz w:val="28"/>
          <w:szCs w:val="28"/>
        </w:rPr>
        <w:t xml:space="preserve">» (ИНН </w:t>
      </w:r>
      <w:r>
        <w:rPr>
          <w:sz w:val="28"/>
          <w:szCs w:val="28"/>
        </w:rPr>
        <w:t>7715626920</w:t>
      </w:r>
      <w:r w:rsidRPr="0034640F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10.04.2017 </w:t>
      </w:r>
      <w:r w:rsidRPr="0034640F">
        <w:rPr>
          <w:sz w:val="28"/>
          <w:szCs w:val="28"/>
        </w:rPr>
        <w:t>прекратило свою деятельность путем реорганизации в форме присоединения к обществу с ограниченной ответственностью «</w:t>
      </w:r>
      <w:r>
        <w:rPr>
          <w:sz w:val="28"/>
          <w:szCs w:val="28"/>
        </w:rPr>
        <w:t>Хлебозавод № 9</w:t>
      </w:r>
      <w:r w:rsidRPr="0034640F">
        <w:rPr>
          <w:sz w:val="28"/>
          <w:szCs w:val="28"/>
        </w:rPr>
        <w:t xml:space="preserve">» (ИНН </w:t>
      </w:r>
      <w:r>
        <w:rPr>
          <w:sz w:val="28"/>
          <w:szCs w:val="28"/>
        </w:rPr>
        <w:t>9715299280</w:t>
      </w:r>
      <w:r w:rsidRPr="0034640F">
        <w:rPr>
          <w:sz w:val="28"/>
          <w:szCs w:val="28"/>
        </w:rPr>
        <w:t xml:space="preserve">), о чем </w:t>
      </w:r>
      <w:r>
        <w:rPr>
          <w:sz w:val="28"/>
          <w:szCs w:val="28"/>
        </w:rPr>
        <w:t>10.04.2017</w:t>
      </w:r>
      <w:r w:rsidRPr="0034640F">
        <w:rPr>
          <w:sz w:val="28"/>
          <w:szCs w:val="28"/>
        </w:rPr>
        <w:t xml:space="preserve"> внесена запись в ЕГРЮЛ.</w:t>
      </w:r>
    </w:p>
    <w:p w:rsidR="00C57BE9" w:rsidRDefault="00C57BE9" w:rsidP="00C57BE9">
      <w:pPr>
        <w:pStyle w:val="a3"/>
        <w:spacing w:before="0" w:after="0" w:line="360" w:lineRule="auto"/>
        <w:ind w:right="-284" w:firstLine="851"/>
        <w:jc w:val="both"/>
        <w:rPr>
          <w:sz w:val="28"/>
          <w:szCs w:val="28"/>
        </w:rPr>
      </w:pPr>
      <w:r w:rsidRPr="0034640F">
        <w:rPr>
          <w:sz w:val="28"/>
          <w:szCs w:val="28"/>
        </w:rPr>
        <w:t>Определением</w:t>
      </w:r>
      <w:r w:rsidRPr="00C57BE9">
        <w:rPr>
          <w:sz w:val="28"/>
          <w:szCs w:val="28"/>
        </w:rPr>
        <w:t xml:space="preserve"> ФАС России от 28.04.2017 № 22/29815/17 Кулакова А</w:t>
      </w:r>
      <w:r w:rsidR="00893436">
        <w:rPr>
          <w:sz w:val="28"/>
          <w:szCs w:val="28"/>
        </w:rPr>
        <w:t>нна Валерьевна</w:t>
      </w:r>
      <w:r w:rsidRPr="00C57BE9">
        <w:rPr>
          <w:sz w:val="28"/>
          <w:szCs w:val="28"/>
        </w:rPr>
        <w:t xml:space="preserve"> привлечена к участию в деле № 1-11-161/00-22-16 в качестве ответчика, в чьих действиях также содержатся признаки нарушения пункта 2 части 1 статьи 11 </w:t>
      </w:r>
      <w:r w:rsidR="00827699">
        <w:rPr>
          <w:sz w:val="28"/>
          <w:szCs w:val="28"/>
        </w:rPr>
        <w:t>Закона о защите конкуренции</w:t>
      </w:r>
      <w:r w:rsidRPr="00C57BE9">
        <w:rPr>
          <w:sz w:val="28"/>
          <w:szCs w:val="28"/>
        </w:rPr>
        <w:t>.</w:t>
      </w:r>
    </w:p>
    <w:p w:rsidR="00734302" w:rsidRPr="00C57BE9" w:rsidRDefault="00734302" w:rsidP="00C57BE9">
      <w:pPr>
        <w:pStyle w:val="a3"/>
        <w:spacing w:before="0" w:after="0" w:line="360" w:lineRule="auto"/>
        <w:ind w:right="-284" w:firstLine="851"/>
        <w:jc w:val="both"/>
        <w:rPr>
          <w:sz w:val="28"/>
          <w:szCs w:val="28"/>
        </w:rPr>
      </w:pPr>
      <w:r w:rsidRPr="00C57BE9">
        <w:rPr>
          <w:sz w:val="28"/>
          <w:szCs w:val="28"/>
        </w:rPr>
        <w:t xml:space="preserve">Определением ФАС России от </w:t>
      </w:r>
      <w:r w:rsidRPr="00E471AA">
        <w:rPr>
          <w:color w:val="000000" w:themeColor="text1"/>
          <w:sz w:val="28"/>
          <w:szCs w:val="28"/>
        </w:rPr>
        <w:t>02.06.2017 № 22/</w:t>
      </w:r>
      <w:r w:rsidR="00E471AA">
        <w:rPr>
          <w:color w:val="000000" w:themeColor="text1"/>
          <w:sz w:val="28"/>
          <w:szCs w:val="28"/>
        </w:rPr>
        <w:t>38304</w:t>
      </w:r>
      <w:r w:rsidRPr="00E471AA">
        <w:rPr>
          <w:color w:val="000000" w:themeColor="text1"/>
          <w:sz w:val="28"/>
          <w:szCs w:val="28"/>
        </w:rPr>
        <w:t>/17</w:t>
      </w:r>
      <w:r w:rsidRPr="00C57BE9">
        <w:rPr>
          <w:sz w:val="28"/>
          <w:szCs w:val="28"/>
        </w:rPr>
        <w:t xml:space="preserve"> </w:t>
      </w:r>
      <w:r>
        <w:rPr>
          <w:sz w:val="28"/>
          <w:szCs w:val="28"/>
        </w:rPr>
        <w:t>ПАО «</w:t>
      </w:r>
      <w:proofErr w:type="spellStart"/>
      <w:r>
        <w:rPr>
          <w:sz w:val="28"/>
          <w:szCs w:val="28"/>
        </w:rPr>
        <w:t>Межтопэнергобанк</w:t>
      </w:r>
      <w:proofErr w:type="spellEnd"/>
      <w:r>
        <w:rPr>
          <w:sz w:val="28"/>
          <w:szCs w:val="28"/>
        </w:rPr>
        <w:t>»</w:t>
      </w:r>
      <w:r w:rsidRPr="00C57BE9">
        <w:rPr>
          <w:sz w:val="28"/>
          <w:szCs w:val="28"/>
        </w:rPr>
        <w:t xml:space="preserve"> привлечен</w:t>
      </w:r>
      <w:r>
        <w:rPr>
          <w:sz w:val="28"/>
          <w:szCs w:val="28"/>
        </w:rPr>
        <w:t>о</w:t>
      </w:r>
      <w:r w:rsidRPr="00C57BE9">
        <w:rPr>
          <w:sz w:val="28"/>
          <w:szCs w:val="28"/>
        </w:rPr>
        <w:t xml:space="preserve"> к участию в деле № 1-11-161/00-22-16 в качестве ответчика, в чьих действиях содержатся признаки нарушения части </w:t>
      </w:r>
      <w:r>
        <w:rPr>
          <w:sz w:val="28"/>
          <w:szCs w:val="28"/>
        </w:rPr>
        <w:t>5</w:t>
      </w:r>
      <w:r w:rsidRPr="00C57BE9">
        <w:rPr>
          <w:sz w:val="28"/>
          <w:szCs w:val="28"/>
        </w:rPr>
        <w:t xml:space="preserve"> статьи 11 </w:t>
      </w:r>
      <w:r w:rsidR="00827699">
        <w:rPr>
          <w:sz w:val="28"/>
          <w:szCs w:val="28"/>
        </w:rPr>
        <w:t>Закона о защите конкуренции</w:t>
      </w:r>
      <w:r w:rsidRPr="00C57BE9">
        <w:rPr>
          <w:sz w:val="28"/>
          <w:szCs w:val="28"/>
        </w:rPr>
        <w:t>.</w:t>
      </w:r>
    </w:p>
    <w:p w:rsidR="00C57BE9" w:rsidRPr="00C57BE9" w:rsidRDefault="00C57BE9" w:rsidP="00C57BE9">
      <w:pPr>
        <w:pStyle w:val="a3"/>
        <w:spacing w:before="0" w:after="0" w:line="360" w:lineRule="auto"/>
        <w:ind w:right="-284" w:firstLine="851"/>
        <w:jc w:val="both"/>
        <w:rPr>
          <w:sz w:val="28"/>
          <w:szCs w:val="28"/>
        </w:rPr>
      </w:pPr>
      <w:bookmarkStart w:id="3" w:name="sdfootnote1anc"/>
      <w:bookmarkEnd w:id="3"/>
      <w:r w:rsidRPr="00C57BE9">
        <w:rPr>
          <w:sz w:val="28"/>
          <w:szCs w:val="28"/>
        </w:rPr>
        <w:t>Целью настоящего исследования является анализ состояния конкуренции при проведении Федеральным агентством по управлению государственным имуществом (</w:t>
      </w:r>
      <w:r w:rsidR="00C43AA3">
        <w:rPr>
          <w:sz w:val="28"/>
          <w:szCs w:val="28"/>
        </w:rPr>
        <w:t xml:space="preserve">далее – </w:t>
      </w:r>
      <w:proofErr w:type="spellStart"/>
      <w:r w:rsidRPr="00C57BE9">
        <w:rPr>
          <w:sz w:val="28"/>
          <w:szCs w:val="28"/>
        </w:rPr>
        <w:t>Росимущество</w:t>
      </w:r>
      <w:proofErr w:type="spellEnd"/>
      <w:r w:rsidRPr="00C57BE9">
        <w:rPr>
          <w:sz w:val="28"/>
          <w:szCs w:val="28"/>
        </w:rPr>
        <w:t xml:space="preserve">) торгов по продаже </w:t>
      </w:r>
      <w:r w:rsidR="00AD1D90">
        <w:rPr>
          <w:sz w:val="28"/>
          <w:szCs w:val="28"/>
        </w:rPr>
        <w:t xml:space="preserve">100 % </w:t>
      </w:r>
      <w:r w:rsidRPr="00C57BE9">
        <w:rPr>
          <w:sz w:val="28"/>
          <w:szCs w:val="28"/>
        </w:rPr>
        <w:t xml:space="preserve">акций </w:t>
      </w:r>
      <w:r w:rsidR="00BD2CB1">
        <w:rPr>
          <w:sz w:val="28"/>
          <w:szCs w:val="28"/>
        </w:rPr>
        <w:t>О</w:t>
      </w:r>
      <w:r w:rsidR="00F90EC5">
        <w:rPr>
          <w:sz w:val="28"/>
          <w:szCs w:val="28"/>
        </w:rPr>
        <w:t>А</w:t>
      </w:r>
      <w:r w:rsidRPr="00C57BE9">
        <w:rPr>
          <w:sz w:val="28"/>
          <w:szCs w:val="28"/>
        </w:rPr>
        <w:t>О «Хлебозавод № 9» посредством публичного предложения (извещение №</w:t>
      </w:r>
      <w:r w:rsidR="005C570A">
        <w:rPr>
          <w:sz w:val="28"/>
          <w:szCs w:val="28"/>
        </w:rPr>
        <w:t xml:space="preserve"> 290615/2605471/04 опубликовано </w:t>
      </w:r>
      <w:r w:rsidRPr="00C57BE9">
        <w:rPr>
          <w:sz w:val="28"/>
          <w:szCs w:val="28"/>
        </w:rPr>
        <w:t>29.06.2015</w:t>
      </w:r>
      <w:r w:rsidR="005C570A">
        <w:rPr>
          <w:sz w:val="28"/>
          <w:szCs w:val="28"/>
        </w:rPr>
        <w:t xml:space="preserve"> </w:t>
      </w:r>
      <w:r w:rsidRPr="00C57BE9">
        <w:rPr>
          <w:sz w:val="28"/>
          <w:szCs w:val="28"/>
        </w:rPr>
        <w:t xml:space="preserve">на официальном сайте Российской Федерации для размещения информации о проведении торгов </w:t>
      </w:r>
      <w:proofErr w:type="spellStart"/>
      <w:r w:rsidRPr="00C57BE9">
        <w:rPr>
          <w:sz w:val="28"/>
          <w:szCs w:val="28"/>
          <w:lang w:val="en-US"/>
        </w:rPr>
        <w:t>torgi</w:t>
      </w:r>
      <w:proofErr w:type="spellEnd"/>
      <w:r w:rsidRPr="00C57BE9">
        <w:rPr>
          <w:sz w:val="28"/>
          <w:szCs w:val="28"/>
        </w:rPr>
        <w:t>.</w:t>
      </w:r>
      <w:proofErr w:type="spellStart"/>
      <w:r w:rsidRPr="00C57BE9">
        <w:rPr>
          <w:sz w:val="28"/>
          <w:szCs w:val="28"/>
          <w:lang w:val="en-US"/>
        </w:rPr>
        <w:t>gov</w:t>
      </w:r>
      <w:proofErr w:type="spellEnd"/>
      <w:r w:rsidRPr="00C57BE9">
        <w:rPr>
          <w:sz w:val="28"/>
          <w:szCs w:val="28"/>
        </w:rPr>
        <w:t>.</w:t>
      </w:r>
      <w:proofErr w:type="spellStart"/>
      <w:r w:rsidRPr="00C57BE9">
        <w:rPr>
          <w:sz w:val="28"/>
          <w:szCs w:val="28"/>
          <w:lang w:val="en-US"/>
        </w:rPr>
        <w:t>ru</w:t>
      </w:r>
      <w:proofErr w:type="spellEnd"/>
      <w:r w:rsidRPr="00C57BE9">
        <w:rPr>
          <w:sz w:val="28"/>
          <w:szCs w:val="28"/>
        </w:rPr>
        <w:t>) (далее также – Торги).</w:t>
      </w:r>
    </w:p>
    <w:p w:rsidR="00C57BE9" w:rsidRPr="00C57BE9" w:rsidRDefault="00C57BE9" w:rsidP="00C57BE9">
      <w:pPr>
        <w:pStyle w:val="a3"/>
        <w:spacing w:before="0" w:after="0" w:line="360" w:lineRule="auto"/>
        <w:ind w:right="-284" w:firstLine="851"/>
        <w:jc w:val="both"/>
        <w:rPr>
          <w:sz w:val="28"/>
          <w:szCs w:val="28"/>
        </w:rPr>
      </w:pPr>
      <w:r w:rsidRPr="00C57BE9">
        <w:rPr>
          <w:sz w:val="28"/>
          <w:szCs w:val="28"/>
        </w:rPr>
        <w:lastRenderedPageBreak/>
        <w:t>В соответствии с частью 5.1 статьи 45 Феде</w:t>
      </w:r>
      <w:r w:rsidR="005C570A">
        <w:rPr>
          <w:sz w:val="28"/>
          <w:szCs w:val="28"/>
        </w:rPr>
        <w:t>рального закона от 26.07.2006</w:t>
      </w:r>
      <w:r w:rsidRPr="00C57BE9">
        <w:rPr>
          <w:sz w:val="28"/>
          <w:szCs w:val="28"/>
        </w:rPr>
        <w:t xml:space="preserve"> </w:t>
      </w:r>
      <w:r w:rsidR="005C570A">
        <w:rPr>
          <w:sz w:val="28"/>
          <w:szCs w:val="28"/>
        </w:rPr>
        <w:t xml:space="preserve">           </w:t>
      </w:r>
      <w:r w:rsidRPr="00C57BE9">
        <w:rPr>
          <w:sz w:val="28"/>
          <w:szCs w:val="28"/>
        </w:rPr>
        <w:t>№ 135-ФЗ «О защите конкуренции» анализ состояния конкуренции проведен в объеме, необходимом для принятия решения по делу № 1-11-161/00-22-16.</w:t>
      </w:r>
    </w:p>
    <w:p w:rsidR="00C57BE9" w:rsidRPr="00C57BE9" w:rsidRDefault="00C57BE9" w:rsidP="00C57BE9">
      <w:pPr>
        <w:pStyle w:val="a3"/>
        <w:spacing w:before="0" w:after="0" w:line="360" w:lineRule="auto"/>
        <w:ind w:right="-284" w:firstLine="851"/>
        <w:jc w:val="both"/>
        <w:rPr>
          <w:sz w:val="28"/>
          <w:szCs w:val="28"/>
        </w:rPr>
      </w:pPr>
      <w:r w:rsidRPr="00C57BE9">
        <w:rPr>
          <w:sz w:val="28"/>
          <w:szCs w:val="28"/>
        </w:rPr>
        <w:t xml:space="preserve">Согласно пункту 1.3 </w:t>
      </w:r>
      <w:r w:rsidRPr="00C57BE9">
        <w:rPr>
          <w:color w:val="00000A"/>
          <w:sz w:val="28"/>
          <w:szCs w:val="28"/>
        </w:rPr>
        <w:t>Порядка проведения анализа состояния конкуренции на товарном рынке, утвержденн</w:t>
      </w:r>
      <w:r w:rsidR="00B6379F">
        <w:rPr>
          <w:color w:val="00000A"/>
          <w:sz w:val="28"/>
          <w:szCs w:val="28"/>
        </w:rPr>
        <w:t>ого</w:t>
      </w:r>
      <w:r w:rsidRPr="00C57BE9">
        <w:rPr>
          <w:color w:val="00000A"/>
          <w:sz w:val="28"/>
          <w:szCs w:val="28"/>
        </w:rPr>
        <w:t xml:space="preserve"> </w:t>
      </w:r>
      <w:r w:rsidR="00B6379F">
        <w:rPr>
          <w:color w:val="00000A"/>
          <w:sz w:val="28"/>
          <w:szCs w:val="28"/>
        </w:rPr>
        <w:t>п</w:t>
      </w:r>
      <w:r w:rsidRPr="00C57BE9">
        <w:rPr>
          <w:color w:val="00000A"/>
          <w:sz w:val="28"/>
          <w:szCs w:val="28"/>
        </w:rPr>
        <w:t>рик</w:t>
      </w:r>
      <w:r w:rsidR="005C570A">
        <w:rPr>
          <w:color w:val="00000A"/>
          <w:sz w:val="28"/>
          <w:szCs w:val="28"/>
        </w:rPr>
        <w:t>азом ФАС России от 28.04.2010</w:t>
      </w:r>
      <w:r w:rsidRPr="00C57BE9">
        <w:rPr>
          <w:color w:val="00000A"/>
          <w:sz w:val="28"/>
          <w:szCs w:val="28"/>
        </w:rPr>
        <w:t xml:space="preserve"> № 220 (далее – Порядок проведения анализа</w:t>
      </w:r>
      <w:r w:rsidR="00B6379F">
        <w:rPr>
          <w:color w:val="00000A"/>
          <w:sz w:val="28"/>
          <w:szCs w:val="28"/>
        </w:rPr>
        <w:t xml:space="preserve"> состояния конкуренции</w:t>
      </w:r>
      <w:r w:rsidRPr="00C57BE9">
        <w:rPr>
          <w:color w:val="00000A"/>
          <w:sz w:val="28"/>
          <w:szCs w:val="28"/>
        </w:rPr>
        <w:t>)</w:t>
      </w:r>
      <w:r w:rsidR="00A8582B">
        <w:rPr>
          <w:color w:val="00000A"/>
          <w:sz w:val="28"/>
          <w:szCs w:val="28"/>
        </w:rPr>
        <w:t>,</w:t>
      </w:r>
      <w:r w:rsidRPr="00C57BE9">
        <w:rPr>
          <w:sz w:val="28"/>
          <w:szCs w:val="28"/>
        </w:rPr>
        <w:t xml:space="preserve"> по делам, возбужденным по признакам нарушения </w:t>
      </w:r>
      <w:hyperlink r:id="rId9" w:history="1">
        <w:r w:rsidRPr="003D445A">
          <w:rPr>
            <w:rStyle w:val="a4"/>
            <w:rFonts w:eastAsiaTheme="majorEastAsia"/>
            <w:color w:val="000000" w:themeColor="text1"/>
            <w:sz w:val="28"/>
            <w:szCs w:val="28"/>
            <w:u w:val="none"/>
          </w:rPr>
          <w:t>пункта 2 части 1</w:t>
        </w:r>
      </w:hyperlink>
      <w:r w:rsidRPr="003D445A">
        <w:rPr>
          <w:color w:val="000000" w:themeColor="text1"/>
          <w:sz w:val="28"/>
          <w:szCs w:val="28"/>
        </w:rPr>
        <w:t xml:space="preserve">, </w:t>
      </w:r>
      <w:hyperlink r:id="rId10" w:history="1">
        <w:r w:rsidRPr="003D445A">
          <w:rPr>
            <w:rStyle w:val="a4"/>
            <w:rFonts w:eastAsiaTheme="majorEastAsia"/>
            <w:color w:val="000000" w:themeColor="text1"/>
            <w:sz w:val="28"/>
            <w:szCs w:val="28"/>
            <w:u w:val="none"/>
          </w:rPr>
          <w:t>части 5</w:t>
        </w:r>
      </w:hyperlink>
      <w:r w:rsidRPr="003D445A">
        <w:rPr>
          <w:color w:val="000000" w:themeColor="text1"/>
          <w:sz w:val="28"/>
          <w:szCs w:val="28"/>
        </w:rPr>
        <w:t xml:space="preserve"> </w:t>
      </w:r>
      <w:r w:rsidRPr="00C57BE9">
        <w:rPr>
          <w:sz w:val="28"/>
          <w:szCs w:val="28"/>
        </w:rPr>
        <w:t xml:space="preserve">(если координация приводит или может привести к повышению, снижению или поддержанию цен на торгах) </w:t>
      </w:r>
      <w:hyperlink r:id="rId11" w:history="1">
        <w:r w:rsidRPr="003D445A">
          <w:rPr>
            <w:rStyle w:val="a4"/>
            <w:rFonts w:eastAsiaTheme="majorEastAsia"/>
            <w:color w:val="000000" w:themeColor="text1"/>
            <w:sz w:val="28"/>
            <w:szCs w:val="28"/>
            <w:u w:val="none"/>
          </w:rPr>
          <w:t>статьи 11</w:t>
        </w:r>
      </w:hyperlink>
      <w:r w:rsidR="00B6379F">
        <w:rPr>
          <w:color w:val="000000" w:themeColor="text1"/>
          <w:sz w:val="28"/>
          <w:szCs w:val="28"/>
        </w:rPr>
        <w:t xml:space="preserve"> </w:t>
      </w:r>
      <w:r w:rsidRPr="003D445A">
        <w:rPr>
          <w:color w:val="000000" w:themeColor="text1"/>
          <w:sz w:val="28"/>
          <w:szCs w:val="28"/>
        </w:rPr>
        <w:t xml:space="preserve">Закона о защите конкуренции, анализ состояния конкуренции проводится в объеме, установленном </w:t>
      </w:r>
      <w:hyperlink r:id="rId12" w:history="1">
        <w:r w:rsidRPr="003D445A">
          <w:rPr>
            <w:rStyle w:val="a4"/>
            <w:rFonts w:eastAsiaTheme="majorEastAsia"/>
            <w:color w:val="000000" w:themeColor="text1"/>
            <w:sz w:val="28"/>
            <w:szCs w:val="28"/>
            <w:u w:val="none"/>
          </w:rPr>
          <w:t>пунктом 10.9</w:t>
        </w:r>
      </w:hyperlink>
      <w:r w:rsidRPr="00C57BE9">
        <w:rPr>
          <w:sz w:val="28"/>
          <w:szCs w:val="28"/>
        </w:rPr>
        <w:t xml:space="preserve"> настоящего Порядка.</w:t>
      </w:r>
    </w:p>
    <w:p w:rsidR="00C57BE9" w:rsidRPr="003D445A" w:rsidRDefault="00C57BE9" w:rsidP="00C57BE9">
      <w:pPr>
        <w:pStyle w:val="a3"/>
        <w:spacing w:before="0" w:after="0" w:line="360" w:lineRule="auto"/>
        <w:ind w:right="-284" w:firstLine="851"/>
        <w:jc w:val="both"/>
        <w:rPr>
          <w:color w:val="000000" w:themeColor="text1"/>
          <w:sz w:val="28"/>
          <w:szCs w:val="28"/>
        </w:rPr>
      </w:pPr>
      <w:r w:rsidRPr="003D445A">
        <w:rPr>
          <w:color w:val="000000" w:themeColor="text1"/>
          <w:sz w:val="28"/>
          <w:szCs w:val="28"/>
        </w:rPr>
        <w:t xml:space="preserve">В соответствии с пунктом 10.9 Порядка проведения анализа </w:t>
      </w:r>
      <w:r w:rsidR="00B6379F">
        <w:rPr>
          <w:color w:val="000000" w:themeColor="text1"/>
          <w:sz w:val="28"/>
          <w:szCs w:val="28"/>
        </w:rPr>
        <w:t xml:space="preserve">состояния конкуренции </w:t>
      </w:r>
      <w:r w:rsidRPr="003D445A">
        <w:rPr>
          <w:color w:val="000000" w:themeColor="text1"/>
          <w:sz w:val="28"/>
          <w:szCs w:val="28"/>
        </w:rPr>
        <w:t xml:space="preserve">по делам, возбужденным по признакам нарушения </w:t>
      </w:r>
      <w:hyperlink r:id="rId13" w:history="1">
        <w:r w:rsidRPr="003D445A">
          <w:rPr>
            <w:rStyle w:val="a4"/>
            <w:rFonts w:eastAsiaTheme="majorEastAsia"/>
            <w:color w:val="000000" w:themeColor="text1"/>
            <w:sz w:val="28"/>
            <w:szCs w:val="28"/>
            <w:u w:val="none"/>
          </w:rPr>
          <w:t>пункта 2 части 1</w:t>
        </w:r>
      </w:hyperlink>
      <w:r w:rsidRPr="003D445A">
        <w:rPr>
          <w:color w:val="000000" w:themeColor="text1"/>
          <w:sz w:val="28"/>
          <w:szCs w:val="28"/>
        </w:rPr>
        <w:t xml:space="preserve">, </w:t>
      </w:r>
      <w:hyperlink r:id="rId14" w:history="1">
        <w:r w:rsidRPr="003D445A">
          <w:rPr>
            <w:rStyle w:val="a4"/>
            <w:rFonts w:eastAsiaTheme="majorEastAsia"/>
            <w:color w:val="000000" w:themeColor="text1"/>
            <w:sz w:val="28"/>
            <w:szCs w:val="28"/>
            <w:u w:val="none"/>
          </w:rPr>
          <w:t>части 5</w:t>
        </w:r>
      </w:hyperlink>
      <w:r w:rsidRPr="003D445A">
        <w:rPr>
          <w:color w:val="000000" w:themeColor="text1"/>
          <w:sz w:val="28"/>
          <w:szCs w:val="28"/>
        </w:rPr>
        <w:t xml:space="preserve"> (если координация приводит или может привести к повышению, снижению или поддержанию цен на торгах) </w:t>
      </w:r>
      <w:hyperlink r:id="rId15" w:history="1">
        <w:r w:rsidRPr="003D445A">
          <w:rPr>
            <w:rStyle w:val="a4"/>
            <w:rFonts w:eastAsiaTheme="majorEastAsia"/>
            <w:color w:val="000000" w:themeColor="text1"/>
            <w:sz w:val="28"/>
            <w:szCs w:val="28"/>
            <w:u w:val="none"/>
          </w:rPr>
          <w:t>статьи 11</w:t>
        </w:r>
      </w:hyperlink>
      <w:r w:rsidR="00B6379F">
        <w:rPr>
          <w:color w:val="000000" w:themeColor="text1"/>
          <w:sz w:val="28"/>
          <w:szCs w:val="28"/>
        </w:rPr>
        <w:t xml:space="preserve"> </w:t>
      </w:r>
      <w:r w:rsidRPr="003D445A">
        <w:rPr>
          <w:color w:val="000000" w:themeColor="text1"/>
          <w:sz w:val="28"/>
          <w:szCs w:val="28"/>
        </w:rPr>
        <w:t>Закона о защите конкуренции, анализ состояния конкуренции включает:</w:t>
      </w:r>
    </w:p>
    <w:p w:rsidR="00C57BE9" w:rsidRPr="003D445A" w:rsidRDefault="00C57BE9" w:rsidP="00C57BE9">
      <w:pPr>
        <w:pStyle w:val="a3"/>
        <w:spacing w:before="0" w:after="0" w:line="360" w:lineRule="auto"/>
        <w:ind w:right="-284" w:firstLine="851"/>
        <w:jc w:val="both"/>
        <w:rPr>
          <w:color w:val="000000" w:themeColor="text1"/>
          <w:sz w:val="28"/>
          <w:szCs w:val="28"/>
        </w:rPr>
      </w:pPr>
      <w:r w:rsidRPr="003D445A">
        <w:rPr>
          <w:color w:val="000000" w:themeColor="text1"/>
          <w:sz w:val="28"/>
          <w:szCs w:val="28"/>
        </w:rPr>
        <w:t>а) определение временного интервала исследования;</w:t>
      </w:r>
    </w:p>
    <w:p w:rsidR="00C57BE9" w:rsidRPr="003D445A" w:rsidRDefault="00C57BE9" w:rsidP="00C57BE9">
      <w:pPr>
        <w:pStyle w:val="a3"/>
        <w:spacing w:before="0" w:after="0" w:line="360" w:lineRule="auto"/>
        <w:ind w:right="-284" w:firstLine="851"/>
        <w:jc w:val="both"/>
        <w:rPr>
          <w:color w:val="000000" w:themeColor="text1"/>
          <w:sz w:val="28"/>
          <w:szCs w:val="28"/>
        </w:rPr>
      </w:pPr>
      <w:r w:rsidRPr="003D445A">
        <w:rPr>
          <w:color w:val="000000" w:themeColor="text1"/>
          <w:sz w:val="28"/>
          <w:szCs w:val="28"/>
        </w:rPr>
        <w:t>б) определение предмета торгов;</w:t>
      </w:r>
    </w:p>
    <w:p w:rsidR="00C57BE9" w:rsidRPr="00C57BE9" w:rsidRDefault="00C57BE9" w:rsidP="00C57BE9">
      <w:pPr>
        <w:pStyle w:val="a3"/>
        <w:spacing w:before="0" w:after="0" w:line="360" w:lineRule="auto"/>
        <w:ind w:right="-284" w:firstLine="851"/>
        <w:jc w:val="both"/>
        <w:rPr>
          <w:sz w:val="28"/>
          <w:szCs w:val="28"/>
        </w:rPr>
      </w:pPr>
      <w:r w:rsidRPr="003D445A">
        <w:rPr>
          <w:color w:val="000000" w:themeColor="text1"/>
          <w:sz w:val="28"/>
          <w:szCs w:val="28"/>
        </w:rPr>
        <w:t xml:space="preserve">в) определение состава хозяйствующих субъектов, участвующих в торгах (с момента подачи заявки на участие в торгах) либо отказавшихся от участия в торгах в результате соглашения, но соответствующих требованиям к участникам торгов, которые предусмотрены документацией о торгах, - в случаях, возбуждения дел по признакам нарушения </w:t>
      </w:r>
      <w:hyperlink r:id="rId16" w:history="1">
        <w:r w:rsidRPr="003D445A">
          <w:rPr>
            <w:rStyle w:val="a4"/>
            <w:rFonts w:eastAsiaTheme="majorEastAsia"/>
            <w:color w:val="000000" w:themeColor="text1"/>
            <w:sz w:val="28"/>
            <w:szCs w:val="28"/>
            <w:u w:val="none"/>
          </w:rPr>
          <w:t>пункта 2 части 1 статьи 11</w:t>
        </w:r>
      </w:hyperlink>
      <w:r w:rsidRPr="003D445A">
        <w:rPr>
          <w:color w:val="000000" w:themeColor="text1"/>
          <w:sz w:val="28"/>
          <w:szCs w:val="28"/>
        </w:rPr>
        <w:t xml:space="preserve"> Закона о защите конкуренции</w:t>
      </w:r>
      <w:r w:rsidRPr="00C57BE9">
        <w:rPr>
          <w:sz w:val="28"/>
          <w:szCs w:val="28"/>
        </w:rPr>
        <w:t>.</w:t>
      </w:r>
    </w:p>
    <w:p w:rsidR="00C57BE9" w:rsidRPr="00C57BE9" w:rsidRDefault="00C57BE9" w:rsidP="00C57BE9">
      <w:pPr>
        <w:pStyle w:val="a3"/>
        <w:spacing w:before="0" w:after="0" w:line="360" w:lineRule="auto"/>
        <w:ind w:right="-284" w:firstLine="851"/>
        <w:jc w:val="both"/>
        <w:rPr>
          <w:sz w:val="28"/>
          <w:szCs w:val="28"/>
        </w:rPr>
      </w:pPr>
      <w:r w:rsidRPr="00C57BE9">
        <w:rPr>
          <w:color w:val="00000A"/>
          <w:sz w:val="28"/>
          <w:szCs w:val="28"/>
        </w:rPr>
        <w:t>Анализ состояния конкурентной среды осуществлен в соответствии со следующими нормативными актами:</w:t>
      </w:r>
    </w:p>
    <w:p w:rsidR="00C57BE9" w:rsidRPr="00C57BE9" w:rsidRDefault="00C57BE9" w:rsidP="00C57BE9">
      <w:pPr>
        <w:pStyle w:val="a3"/>
        <w:numPr>
          <w:ilvl w:val="0"/>
          <w:numId w:val="4"/>
        </w:numPr>
        <w:suppressAutoHyphens w:val="0"/>
        <w:autoSpaceDN/>
        <w:spacing w:before="0" w:after="0" w:line="360" w:lineRule="auto"/>
        <w:ind w:left="0" w:right="-284" w:firstLine="851"/>
        <w:jc w:val="both"/>
        <w:textAlignment w:val="auto"/>
        <w:rPr>
          <w:sz w:val="28"/>
          <w:szCs w:val="28"/>
        </w:rPr>
      </w:pPr>
      <w:r w:rsidRPr="00C57BE9">
        <w:rPr>
          <w:color w:val="00000A"/>
          <w:sz w:val="28"/>
          <w:szCs w:val="28"/>
        </w:rPr>
        <w:t>Федеральный закон от 26.07.2006 № 135-ФЗ «О защите конкуренции».</w:t>
      </w:r>
    </w:p>
    <w:p w:rsidR="00C57BE9" w:rsidRPr="00C57BE9" w:rsidRDefault="00C57BE9" w:rsidP="00C57BE9">
      <w:pPr>
        <w:pStyle w:val="a3"/>
        <w:numPr>
          <w:ilvl w:val="0"/>
          <w:numId w:val="4"/>
        </w:numPr>
        <w:suppressAutoHyphens w:val="0"/>
        <w:autoSpaceDN/>
        <w:spacing w:before="0" w:after="0" w:line="360" w:lineRule="auto"/>
        <w:ind w:left="0" w:right="-284" w:firstLine="851"/>
        <w:jc w:val="both"/>
        <w:textAlignment w:val="auto"/>
        <w:rPr>
          <w:sz w:val="28"/>
          <w:szCs w:val="28"/>
        </w:rPr>
      </w:pPr>
      <w:r w:rsidRPr="00C57BE9">
        <w:rPr>
          <w:sz w:val="28"/>
          <w:szCs w:val="28"/>
        </w:rPr>
        <w:t xml:space="preserve">Федеральный закон от 21.12.2001 № 178-ФЗ «О приватизации государственного и муниципального имущества» (далее - Закон о приватизации). </w:t>
      </w:r>
    </w:p>
    <w:p w:rsidR="00C57BE9" w:rsidRPr="00C57BE9" w:rsidRDefault="00C57BE9" w:rsidP="00C57BE9">
      <w:pPr>
        <w:pStyle w:val="a3"/>
        <w:numPr>
          <w:ilvl w:val="0"/>
          <w:numId w:val="4"/>
        </w:numPr>
        <w:suppressAutoHyphens w:val="0"/>
        <w:autoSpaceDN/>
        <w:spacing w:before="0" w:after="0" w:line="360" w:lineRule="auto"/>
        <w:ind w:left="0" w:right="-284" w:firstLine="851"/>
        <w:jc w:val="both"/>
        <w:textAlignment w:val="auto"/>
        <w:rPr>
          <w:sz w:val="28"/>
          <w:szCs w:val="28"/>
        </w:rPr>
      </w:pPr>
      <w:r w:rsidRPr="00C57BE9">
        <w:rPr>
          <w:sz w:val="28"/>
          <w:szCs w:val="28"/>
        </w:rPr>
        <w:t>Федеральный закон от 26.12.1995 № 208-ФЗ «Об акционерных обществах» (далее – Закон об акционерных обществах).</w:t>
      </w:r>
    </w:p>
    <w:p w:rsidR="00132601" w:rsidRDefault="00C57BE9" w:rsidP="006409EE">
      <w:pPr>
        <w:pStyle w:val="a3"/>
        <w:numPr>
          <w:ilvl w:val="0"/>
          <w:numId w:val="4"/>
        </w:numPr>
        <w:suppressAutoHyphens w:val="0"/>
        <w:autoSpaceDN/>
        <w:spacing w:before="0" w:after="0" w:line="360" w:lineRule="auto"/>
        <w:ind w:left="0" w:right="-284" w:firstLine="851"/>
        <w:jc w:val="both"/>
        <w:textAlignment w:val="auto"/>
        <w:rPr>
          <w:rStyle w:val="af9"/>
          <w:b w:val="0"/>
          <w:bCs w:val="0"/>
          <w:i w:val="0"/>
          <w:iCs w:val="0"/>
          <w:spacing w:val="0"/>
          <w:sz w:val="28"/>
          <w:szCs w:val="28"/>
        </w:rPr>
      </w:pPr>
      <w:r w:rsidRPr="00C57BE9">
        <w:rPr>
          <w:sz w:val="28"/>
          <w:szCs w:val="28"/>
        </w:rPr>
        <w:lastRenderedPageBreak/>
        <w:t>Порядок проведения анализа состояния конкуренции на товарном рынке, утвержденн</w:t>
      </w:r>
      <w:r w:rsidR="00A51571">
        <w:rPr>
          <w:sz w:val="28"/>
          <w:szCs w:val="28"/>
        </w:rPr>
        <w:t>ого</w:t>
      </w:r>
      <w:r w:rsidRPr="00C57BE9">
        <w:rPr>
          <w:sz w:val="28"/>
          <w:szCs w:val="28"/>
        </w:rPr>
        <w:t xml:space="preserve"> </w:t>
      </w:r>
      <w:r w:rsidR="00A51571">
        <w:rPr>
          <w:sz w:val="28"/>
          <w:szCs w:val="28"/>
        </w:rPr>
        <w:t>п</w:t>
      </w:r>
      <w:r w:rsidRPr="00C57BE9">
        <w:rPr>
          <w:sz w:val="28"/>
          <w:szCs w:val="28"/>
        </w:rPr>
        <w:t xml:space="preserve">риказом ФАС России от 28.04.2010 № 220 (ред. от </w:t>
      </w:r>
      <w:r w:rsidR="00A51571">
        <w:rPr>
          <w:sz w:val="28"/>
          <w:szCs w:val="28"/>
        </w:rPr>
        <w:t>20.07.2016).</w:t>
      </w:r>
    </w:p>
    <w:p w:rsidR="006409EE" w:rsidRPr="006409EE" w:rsidRDefault="006409EE" w:rsidP="006409EE">
      <w:pPr>
        <w:pStyle w:val="a3"/>
        <w:suppressAutoHyphens w:val="0"/>
        <w:autoSpaceDN/>
        <w:spacing w:before="0" w:after="0" w:line="360" w:lineRule="auto"/>
        <w:ind w:right="-284"/>
        <w:jc w:val="both"/>
        <w:textAlignment w:val="auto"/>
        <w:rPr>
          <w:sz w:val="28"/>
          <w:szCs w:val="28"/>
        </w:rPr>
      </w:pPr>
    </w:p>
    <w:p w:rsidR="0062731F" w:rsidRPr="00E13BD7" w:rsidRDefault="0062731F" w:rsidP="00E13BD7">
      <w:pPr>
        <w:pStyle w:val="26"/>
        <w:keepNext/>
        <w:keepLines/>
        <w:numPr>
          <w:ilvl w:val="0"/>
          <w:numId w:val="1"/>
        </w:numPr>
        <w:shd w:val="clear" w:color="auto" w:fill="auto"/>
        <w:tabs>
          <w:tab w:val="left" w:pos="709"/>
          <w:tab w:val="left" w:pos="2758"/>
        </w:tabs>
        <w:spacing w:after="0" w:line="360" w:lineRule="auto"/>
        <w:ind w:left="0"/>
        <w:jc w:val="center"/>
      </w:pPr>
      <w:bookmarkStart w:id="4" w:name="bookmark2"/>
      <w:r w:rsidRPr="00E13BD7">
        <w:t>Источники исходной информации</w:t>
      </w:r>
      <w:bookmarkEnd w:id="4"/>
    </w:p>
    <w:p w:rsidR="00C57BE9" w:rsidRPr="00C57BE9" w:rsidRDefault="00C57BE9" w:rsidP="00C57BE9">
      <w:pPr>
        <w:pStyle w:val="a3"/>
        <w:spacing w:before="0" w:after="0" w:line="360" w:lineRule="auto"/>
        <w:ind w:firstLine="851"/>
        <w:jc w:val="both"/>
        <w:rPr>
          <w:sz w:val="28"/>
          <w:szCs w:val="28"/>
        </w:rPr>
      </w:pPr>
      <w:bookmarkStart w:id="5" w:name="bookmark3"/>
      <w:r w:rsidRPr="00C57BE9">
        <w:rPr>
          <w:sz w:val="28"/>
          <w:szCs w:val="28"/>
        </w:rPr>
        <w:t>В целях анализа состояния конкуренции в качестве исходной информации использованы</w:t>
      </w:r>
      <w:r>
        <w:rPr>
          <w:sz w:val="28"/>
          <w:szCs w:val="28"/>
        </w:rPr>
        <w:t>:</w:t>
      </w:r>
    </w:p>
    <w:p w:rsidR="00C57BE9" w:rsidRPr="00C57BE9" w:rsidRDefault="00C57BE9" w:rsidP="00C57BE9">
      <w:pPr>
        <w:pStyle w:val="a3"/>
        <w:spacing w:before="0" w:after="0" w:line="360" w:lineRule="auto"/>
        <w:ind w:firstLine="851"/>
        <w:jc w:val="both"/>
        <w:rPr>
          <w:sz w:val="28"/>
          <w:szCs w:val="28"/>
        </w:rPr>
      </w:pPr>
      <w:r w:rsidRPr="00C57BE9">
        <w:rPr>
          <w:sz w:val="28"/>
          <w:szCs w:val="28"/>
        </w:rPr>
        <w:t>- материалы дела о нарушении антимонопольного законодательства № 1-11-161/00-22-16;</w:t>
      </w:r>
    </w:p>
    <w:p w:rsidR="00C57BE9" w:rsidRPr="00C57BE9" w:rsidRDefault="00C57BE9" w:rsidP="00C57BE9">
      <w:pPr>
        <w:pStyle w:val="a3"/>
        <w:spacing w:before="0" w:after="0" w:line="360" w:lineRule="auto"/>
        <w:ind w:firstLine="851"/>
        <w:jc w:val="both"/>
        <w:rPr>
          <w:sz w:val="28"/>
          <w:szCs w:val="28"/>
        </w:rPr>
      </w:pPr>
      <w:r w:rsidRPr="00C57BE9">
        <w:rPr>
          <w:sz w:val="28"/>
          <w:szCs w:val="28"/>
        </w:rPr>
        <w:t>- данные, полученные от электронных торговых площадок, налоговых органов и иных организаций по запросам ФАС России;</w:t>
      </w:r>
    </w:p>
    <w:p w:rsidR="00C57BE9" w:rsidRPr="00C57BE9" w:rsidRDefault="00C57BE9" w:rsidP="00C57BE9">
      <w:pPr>
        <w:pStyle w:val="a3"/>
        <w:spacing w:before="0" w:after="0" w:line="360" w:lineRule="auto"/>
        <w:ind w:firstLine="851"/>
        <w:jc w:val="both"/>
        <w:rPr>
          <w:sz w:val="28"/>
          <w:szCs w:val="28"/>
        </w:rPr>
      </w:pPr>
      <w:r w:rsidRPr="00C57BE9">
        <w:rPr>
          <w:sz w:val="28"/>
          <w:szCs w:val="28"/>
        </w:rPr>
        <w:t>- Закон о приватизации;</w:t>
      </w:r>
    </w:p>
    <w:p w:rsidR="00C57BE9" w:rsidRPr="00C57BE9" w:rsidRDefault="00C57BE9" w:rsidP="00C57BE9">
      <w:pPr>
        <w:pStyle w:val="a3"/>
        <w:spacing w:before="0" w:after="0" w:line="360" w:lineRule="auto"/>
        <w:ind w:firstLine="851"/>
        <w:jc w:val="both"/>
        <w:rPr>
          <w:sz w:val="28"/>
          <w:szCs w:val="28"/>
        </w:rPr>
      </w:pPr>
      <w:r w:rsidRPr="00C57BE9">
        <w:rPr>
          <w:sz w:val="28"/>
          <w:szCs w:val="28"/>
        </w:rPr>
        <w:t xml:space="preserve">- </w:t>
      </w:r>
      <w:r w:rsidRPr="00C57BE9">
        <w:rPr>
          <w:color w:val="000000"/>
          <w:sz w:val="28"/>
          <w:szCs w:val="28"/>
          <w:shd w:val="clear" w:color="auto" w:fill="FFFFFF"/>
        </w:rPr>
        <w:t xml:space="preserve">иные документы и сведения, предоставленные в антимонопольный орган в рамках рассмотрения дела № </w:t>
      </w:r>
      <w:r w:rsidRPr="00C57BE9">
        <w:rPr>
          <w:color w:val="000000"/>
          <w:sz w:val="28"/>
          <w:szCs w:val="28"/>
        </w:rPr>
        <w:t>1-11-161/00-22-16</w:t>
      </w:r>
      <w:r w:rsidRPr="00C57BE9">
        <w:rPr>
          <w:color w:val="000000"/>
          <w:sz w:val="28"/>
          <w:szCs w:val="28"/>
          <w:shd w:val="clear" w:color="auto" w:fill="FFFFFF"/>
        </w:rPr>
        <w:t>;</w:t>
      </w:r>
    </w:p>
    <w:p w:rsidR="00C57BE9" w:rsidRDefault="00C57BE9" w:rsidP="00C57BE9">
      <w:pPr>
        <w:pStyle w:val="a3"/>
        <w:spacing w:before="0" w:after="0" w:line="360" w:lineRule="auto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C57BE9">
        <w:rPr>
          <w:sz w:val="28"/>
          <w:szCs w:val="28"/>
        </w:rPr>
        <w:t xml:space="preserve">- информация, размещенная в телекоммуникационной сети интернет на официальном сайте Российской Федерации для размещения информации о проведении торгов </w:t>
      </w:r>
      <w:r w:rsidRPr="00C57BE9">
        <w:rPr>
          <w:color w:val="000000"/>
          <w:sz w:val="28"/>
          <w:szCs w:val="28"/>
          <w:shd w:val="clear" w:color="auto" w:fill="FFFFFF"/>
        </w:rPr>
        <w:t>(</w:t>
      </w:r>
      <w:hyperlink r:id="rId17" w:history="1">
        <w:r w:rsidRPr="00C57BE9">
          <w:rPr>
            <w:rStyle w:val="a4"/>
            <w:rFonts w:eastAsiaTheme="majorEastAsia"/>
            <w:color w:val="000000"/>
            <w:sz w:val="28"/>
            <w:szCs w:val="28"/>
            <w:lang w:val="en-US"/>
          </w:rPr>
          <w:t>http</w:t>
        </w:r>
        <w:r w:rsidRPr="00C57BE9">
          <w:rPr>
            <w:rStyle w:val="a4"/>
            <w:rFonts w:eastAsiaTheme="majorEastAsia"/>
            <w:color w:val="000000"/>
            <w:sz w:val="28"/>
            <w:szCs w:val="28"/>
          </w:rPr>
          <w:t>://</w:t>
        </w:r>
        <w:proofErr w:type="spellStart"/>
        <w:r w:rsidRPr="00C57BE9">
          <w:rPr>
            <w:rStyle w:val="a4"/>
            <w:rFonts w:eastAsiaTheme="majorEastAsia"/>
            <w:color w:val="000000"/>
            <w:sz w:val="28"/>
            <w:szCs w:val="28"/>
            <w:lang w:val="en-US"/>
          </w:rPr>
          <w:t>torgi</w:t>
        </w:r>
        <w:proofErr w:type="spellEnd"/>
        <w:r w:rsidRPr="00C57BE9">
          <w:rPr>
            <w:rStyle w:val="a4"/>
            <w:rFonts w:eastAsiaTheme="majorEastAsia"/>
            <w:color w:val="000000"/>
            <w:sz w:val="28"/>
            <w:szCs w:val="28"/>
          </w:rPr>
          <w:t>.</w:t>
        </w:r>
        <w:proofErr w:type="spellStart"/>
        <w:r w:rsidRPr="00C57BE9">
          <w:rPr>
            <w:rStyle w:val="a4"/>
            <w:rFonts w:eastAsiaTheme="majorEastAsia"/>
            <w:color w:val="000000"/>
            <w:sz w:val="28"/>
            <w:szCs w:val="28"/>
            <w:lang w:val="en-US"/>
          </w:rPr>
          <w:t>gov</w:t>
        </w:r>
        <w:proofErr w:type="spellEnd"/>
        <w:r w:rsidRPr="00C57BE9">
          <w:rPr>
            <w:rStyle w:val="a4"/>
            <w:rFonts w:eastAsiaTheme="majorEastAsia"/>
            <w:color w:val="000000"/>
            <w:sz w:val="28"/>
            <w:szCs w:val="28"/>
          </w:rPr>
          <w:t>.</w:t>
        </w:r>
        <w:proofErr w:type="spellStart"/>
        <w:r w:rsidRPr="00C57BE9">
          <w:rPr>
            <w:rStyle w:val="a4"/>
            <w:rFonts w:eastAsiaTheme="majorEastAsia"/>
            <w:color w:val="000000"/>
            <w:sz w:val="28"/>
            <w:szCs w:val="28"/>
            <w:lang w:val="en-US"/>
          </w:rPr>
          <w:t>ru</w:t>
        </w:r>
        <w:proofErr w:type="spellEnd"/>
      </w:hyperlink>
      <w:r w:rsidRPr="00C57BE9">
        <w:rPr>
          <w:color w:val="000000"/>
          <w:sz w:val="28"/>
          <w:szCs w:val="28"/>
        </w:rPr>
        <w:t>)</w:t>
      </w:r>
      <w:r w:rsidRPr="00C57BE9">
        <w:rPr>
          <w:color w:val="000000"/>
          <w:sz w:val="28"/>
          <w:szCs w:val="28"/>
          <w:shd w:val="clear" w:color="auto" w:fill="FFFFFF"/>
        </w:rPr>
        <w:t>.</w:t>
      </w:r>
    </w:p>
    <w:p w:rsidR="00C57BE9" w:rsidRPr="00C57BE9" w:rsidRDefault="00C57BE9" w:rsidP="00C57BE9">
      <w:pPr>
        <w:pStyle w:val="a3"/>
        <w:spacing w:before="0" w:after="0" w:line="360" w:lineRule="auto"/>
        <w:ind w:left="851" w:firstLine="565"/>
        <w:jc w:val="both"/>
        <w:rPr>
          <w:sz w:val="28"/>
          <w:szCs w:val="28"/>
        </w:rPr>
      </w:pPr>
    </w:p>
    <w:p w:rsidR="0062731F" w:rsidRPr="00E13BD7" w:rsidRDefault="0062731F" w:rsidP="00C57BE9">
      <w:pPr>
        <w:pStyle w:val="26"/>
        <w:keepNext/>
        <w:keepLines/>
        <w:numPr>
          <w:ilvl w:val="0"/>
          <w:numId w:val="1"/>
        </w:numPr>
        <w:shd w:val="clear" w:color="auto" w:fill="auto"/>
        <w:tabs>
          <w:tab w:val="left" w:pos="709"/>
          <w:tab w:val="left" w:pos="1588"/>
        </w:tabs>
        <w:spacing w:after="0" w:line="360" w:lineRule="auto"/>
        <w:ind w:left="0" w:firstLine="709"/>
        <w:jc w:val="center"/>
      </w:pPr>
      <w:r w:rsidRPr="00E13BD7">
        <w:t>Определение временного интервала исследования</w:t>
      </w:r>
      <w:bookmarkEnd w:id="5"/>
    </w:p>
    <w:p w:rsidR="006A3B9E" w:rsidRPr="006A3B9E" w:rsidRDefault="006A3B9E" w:rsidP="006A3B9E">
      <w:pPr>
        <w:pStyle w:val="a6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Извещение о проведении Торгов было размещено в телекоммуникационной сети интернет заказчиком на официальном сайте Российской Федерации для размещения информации о проведении торгов по адресу </w:t>
      </w:r>
      <w:r w:rsidRPr="006A3B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6A3B9E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proofErr w:type="spellStart"/>
      <w:r w:rsidRPr="006A3B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torgi</w:t>
      </w:r>
      <w:proofErr w:type="spellEnd"/>
      <w:r w:rsidRPr="006A3B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6A3B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gov</w:t>
      </w:r>
      <w:proofErr w:type="spellEnd"/>
      <w:r w:rsidRPr="006A3B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6A3B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6A3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29.06.2015.</w:t>
      </w:r>
    </w:p>
    <w:p w:rsidR="006A3B9E" w:rsidRPr="006A3B9E" w:rsidRDefault="006A3B9E" w:rsidP="006A3B9E">
      <w:pPr>
        <w:pStyle w:val="a6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B9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извещению, датой начала срока подачи заявок на участие в Торгах было установлено 30.06.2015, датой окончания срока подачи заявок – 21.09.2015, датой проведения Торгов – 14.10.2015.</w:t>
      </w:r>
      <w:r w:rsidR="004E5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A3B9E" w:rsidRDefault="006A3B9E" w:rsidP="00825A43">
      <w:pPr>
        <w:pStyle w:val="a6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B9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13 статьи 23 Закона о приватизации не позднее чем через пять рабочих дней с даты проведения продажи посредством публичного предложения с победителем заключается договор купли-продажи.</w:t>
      </w:r>
    </w:p>
    <w:p w:rsidR="005B1DB7" w:rsidRDefault="00825A43" w:rsidP="00825A43">
      <w:pPr>
        <w:pStyle w:val="a3"/>
        <w:spacing w:before="0" w:after="0" w:line="360" w:lineRule="auto"/>
        <w:ind w:firstLine="708"/>
        <w:jc w:val="both"/>
        <w:rPr>
          <w:kern w:val="0"/>
          <w:sz w:val="28"/>
          <w:szCs w:val="28"/>
          <w:lang w:bidi="ar-SA"/>
        </w:rPr>
      </w:pPr>
      <w:r w:rsidRPr="008859E1">
        <w:rPr>
          <w:sz w:val="28"/>
          <w:szCs w:val="28"/>
        </w:rPr>
        <w:lastRenderedPageBreak/>
        <w:t xml:space="preserve">Договор </w:t>
      </w:r>
      <w:r w:rsidR="002138FA" w:rsidRPr="008859E1">
        <w:rPr>
          <w:kern w:val="0"/>
          <w:sz w:val="28"/>
          <w:szCs w:val="28"/>
          <w:lang w:bidi="ar-SA"/>
        </w:rPr>
        <w:t xml:space="preserve">№ 01-14/404 </w:t>
      </w:r>
      <w:r w:rsidR="002138FA" w:rsidRPr="008859E1">
        <w:rPr>
          <w:sz w:val="28"/>
          <w:szCs w:val="28"/>
        </w:rPr>
        <w:t xml:space="preserve">купли-продажи </w:t>
      </w:r>
      <w:r w:rsidR="001A5896">
        <w:rPr>
          <w:sz w:val="28"/>
          <w:szCs w:val="28"/>
        </w:rPr>
        <w:t xml:space="preserve">(далее – Договор) </w:t>
      </w:r>
      <w:r w:rsidRPr="008859E1">
        <w:rPr>
          <w:sz w:val="28"/>
          <w:szCs w:val="28"/>
        </w:rPr>
        <w:t xml:space="preserve">100 % акций </w:t>
      </w:r>
      <w:r w:rsidR="00E03926">
        <w:rPr>
          <w:sz w:val="28"/>
          <w:szCs w:val="28"/>
        </w:rPr>
        <w:t>О</w:t>
      </w:r>
      <w:r w:rsidRPr="008859E1">
        <w:rPr>
          <w:sz w:val="28"/>
          <w:szCs w:val="28"/>
        </w:rPr>
        <w:t xml:space="preserve">АО «Хлебозавод № 9» </w:t>
      </w:r>
      <w:r w:rsidRPr="008859E1">
        <w:rPr>
          <w:kern w:val="0"/>
          <w:sz w:val="28"/>
          <w:szCs w:val="28"/>
          <w:lang w:bidi="ar-SA"/>
        </w:rPr>
        <w:t xml:space="preserve">между </w:t>
      </w:r>
      <w:proofErr w:type="spellStart"/>
      <w:r w:rsidRPr="008859E1">
        <w:rPr>
          <w:kern w:val="0"/>
          <w:sz w:val="28"/>
          <w:szCs w:val="28"/>
          <w:lang w:bidi="ar-SA"/>
        </w:rPr>
        <w:t>Росимуществом</w:t>
      </w:r>
      <w:proofErr w:type="spellEnd"/>
      <w:r w:rsidRPr="008859E1">
        <w:rPr>
          <w:kern w:val="0"/>
          <w:sz w:val="28"/>
          <w:szCs w:val="28"/>
          <w:lang w:bidi="ar-SA"/>
        </w:rPr>
        <w:t xml:space="preserve"> и Маловым М.В. (победитель Торгов) заключен</w:t>
      </w:r>
      <w:r w:rsidR="00BE407F" w:rsidRPr="008859E1">
        <w:rPr>
          <w:kern w:val="0"/>
          <w:sz w:val="28"/>
          <w:szCs w:val="28"/>
          <w:lang w:bidi="ar-SA"/>
        </w:rPr>
        <w:t xml:space="preserve"> 15.10.2015</w:t>
      </w:r>
      <w:r w:rsidRPr="008859E1">
        <w:rPr>
          <w:kern w:val="0"/>
          <w:sz w:val="28"/>
          <w:szCs w:val="28"/>
          <w:lang w:bidi="ar-SA"/>
        </w:rPr>
        <w:t>.</w:t>
      </w:r>
    </w:p>
    <w:p w:rsidR="000831D5" w:rsidRDefault="000831D5" w:rsidP="00825A43">
      <w:pPr>
        <w:pStyle w:val="a3"/>
        <w:spacing w:before="0" w:after="0" w:line="360" w:lineRule="auto"/>
        <w:ind w:firstLine="708"/>
        <w:jc w:val="both"/>
        <w:rPr>
          <w:kern w:val="0"/>
          <w:sz w:val="28"/>
          <w:szCs w:val="28"/>
          <w:lang w:bidi="ar-SA"/>
        </w:rPr>
      </w:pPr>
      <w:r>
        <w:rPr>
          <w:kern w:val="0"/>
          <w:sz w:val="28"/>
          <w:szCs w:val="28"/>
          <w:lang w:bidi="ar-SA"/>
        </w:rPr>
        <w:t>В соответствии с частью 3.3 статьи 3 Договора моментом исполнения обязательств М</w:t>
      </w:r>
      <w:r w:rsidR="000F42AF">
        <w:rPr>
          <w:kern w:val="0"/>
          <w:sz w:val="28"/>
          <w:szCs w:val="28"/>
          <w:lang w:bidi="ar-SA"/>
        </w:rPr>
        <w:t>а</w:t>
      </w:r>
      <w:r>
        <w:rPr>
          <w:kern w:val="0"/>
          <w:sz w:val="28"/>
          <w:szCs w:val="28"/>
          <w:lang w:bidi="ar-SA"/>
        </w:rPr>
        <w:t>лова М.В. по оплате акций считается день зачисления в федеральный бюджет денежных средств, но не позднее 23.11.2015.</w:t>
      </w:r>
    </w:p>
    <w:p w:rsidR="001A5896" w:rsidRDefault="001A5896" w:rsidP="00825A43">
      <w:pPr>
        <w:pStyle w:val="a3"/>
        <w:spacing w:before="0" w:after="0" w:line="360" w:lineRule="auto"/>
        <w:ind w:firstLine="708"/>
        <w:jc w:val="both"/>
        <w:rPr>
          <w:kern w:val="0"/>
          <w:sz w:val="28"/>
          <w:szCs w:val="28"/>
          <w:lang w:bidi="ar-SA"/>
        </w:rPr>
      </w:pPr>
      <w:r>
        <w:rPr>
          <w:kern w:val="0"/>
          <w:sz w:val="28"/>
          <w:szCs w:val="28"/>
          <w:lang w:bidi="ar-SA"/>
        </w:rPr>
        <w:t xml:space="preserve">В соответствии с частью 4.1 статьи 4 Договора переход права собственности на акции от </w:t>
      </w:r>
      <w:proofErr w:type="spellStart"/>
      <w:r>
        <w:rPr>
          <w:kern w:val="0"/>
          <w:sz w:val="28"/>
          <w:szCs w:val="28"/>
          <w:lang w:bidi="ar-SA"/>
        </w:rPr>
        <w:t>Росимущества</w:t>
      </w:r>
      <w:proofErr w:type="spellEnd"/>
      <w:r>
        <w:rPr>
          <w:kern w:val="0"/>
          <w:sz w:val="28"/>
          <w:szCs w:val="28"/>
          <w:lang w:bidi="ar-SA"/>
        </w:rPr>
        <w:t xml:space="preserve"> к Малову М.В. </w:t>
      </w:r>
      <w:r w:rsidR="00BF5D2E">
        <w:rPr>
          <w:kern w:val="0"/>
          <w:sz w:val="28"/>
          <w:szCs w:val="28"/>
          <w:lang w:bidi="ar-SA"/>
        </w:rPr>
        <w:t xml:space="preserve">осуществляется </w:t>
      </w:r>
      <w:r>
        <w:rPr>
          <w:kern w:val="0"/>
          <w:sz w:val="28"/>
          <w:szCs w:val="28"/>
          <w:lang w:bidi="ar-SA"/>
        </w:rPr>
        <w:t>после полной оплаты самих акций.</w:t>
      </w:r>
    </w:p>
    <w:p w:rsidR="001A5896" w:rsidRPr="008859E1" w:rsidRDefault="001A5896" w:rsidP="00825A43">
      <w:pPr>
        <w:pStyle w:val="a3"/>
        <w:spacing w:before="0" w:after="0" w:line="360" w:lineRule="auto"/>
        <w:ind w:firstLine="708"/>
        <w:jc w:val="both"/>
        <w:rPr>
          <w:kern w:val="0"/>
          <w:sz w:val="28"/>
          <w:szCs w:val="28"/>
          <w:lang w:bidi="ar-SA"/>
        </w:rPr>
      </w:pPr>
      <w:r>
        <w:rPr>
          <w:kern w:val="0"/>
          <w:sz w:val="28"/>
          <w:szCs w:val="28"/>
          <w:lang w:bidi="ar-SA"/>
        </w:rPr>
        <w:t xml:space="preserve">Полная оплата </w:t>
      </w:r>
      <w:r w:rsidR="00BF5D2E">
        <w:rPr>
          <w:kern w:val="0"/>
          <w:sz w:val="28"/>
          <w:szCs w:val="28"/>
          <w:lang w:bidi="ar-SA"/>
        </w:rPr>
        <w:t xml:space="preserve">Маловым М.В. </w:t>
      </w:r>
      <w:r>
        <w:rPr>
          <w:kern w:val="0"/>
          <w:sz w:val="28"/>
          <w:szCs w:val="28"/>
          <w:lang w:bidi="ar-SA"/>
        </w:rPr>
        <w:t xml:space="preserve">100 % акций </w:t>
      </w:r>
      <w:r w:rsidR="00E03926">
        <w:rPr>
          <w:kern w:val="0"/>
          <w:sz w:val="28"/>
          <w:szCs w:val="28"/>
          <w:lang w:bidi="ar-SA"/>
        </w:rPr>
        <w:t>О</w:t>
      </w:r>
      <w:r>
        <w:rPr>
          <w:kern w:val="0"/>
          <w:sz w:val="28"/>
          <w:szCs w:val="28"/>
          <w:lang w:bidi="ar-SA"/>
        </w:rPr>
        <w:t>АО «Хлебозавод № 9»</w:t>
      </w:r>
      <w:r w:rsidR="00736E3F">
        <w:rPr>
          <w:kern w:val="0"/>
          <w:sz w:val="28"/>
          <w:szCs w:val="28"/>
          <w:lang w:bidi="ar-SA"/>
        </w:rPr>
        <w:t xml:space="preserve"> в соответствии с платежным поручением № 297185 состоялась </w:t>
      </w:r>
      <w:r>
        <w:rPr>
          <w:kern w:val="0"/>
          <w:sz w:val="28"/>
          <w:szCs w:val="28"/>
          <w:lang w:bidi="ar-SA"/>
        </w:rPr>
        <w:t>20.11.2015</w:t>
      </w:r>
    </w:p>
    <w:p w:rsidR="00E13BD7" w:rsidRPr="006A3B9E" w:rsidRDefault="00825A43" w:rsidP="00AF2E57">
      <w:pPr>
        <w:pStyle w:val="a6"/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B9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Таким образом</w:t>
      </w:r>
      <w:r w:rsidRPr="006A3B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6A3B9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временной интервал настоящего исследования определен с 29.06.2015 (с даты публикации извещения о проведении аукциона) по </w:t>
      </w:r>
      <w:r w:rsidR="001A589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20.11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.2015 включительно </w:t>
      </w:r>
      <w:r w:rsidRPr="006A3B9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(по дату </w:t>
      </w:r>
      <w:r w:rsidR="001A589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полной оплаты 100 %</w:t>
      </w:r>
      <w:r w:rsidR="00B60D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акций </w:t>
      </w:r>
      <w:r w:rsidR="00E0392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</w:t>
      </w:r>
      <w:r w:rsidR="001A589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АО «Хлебозавод № 9»</w:t>
      </w:r>
      <w:r w:rsidRPr="006A3B9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).</w:t>
      </w:r>
    </w:p>
    <w:p w:rsidR="00E13BD7" w:rsidRPr="00E06454" w:rsidRDefault="00E13BD7" w:rsidP="00E06454">
      <w:pPr>
        <w:pStyle w:val="61"/>
        <w:shd w:val="clear" w:color="auto" w:fill="auto"/>
        <w:tabs>
          <w:tab w:val="left" w:pos="709"/>
        </w:tabs>
        <w:spacing w:before="0" w:after="0" w:line="360" w:lineRule="auto"/>
        <w:ind w:firstLine="709"/>
      </w:pPr>
    </w:p>
    <w:p w:rsidR="000B580A" w:rsidRPr="00E06454" w:rsidRDefault="00E06454" w:rsidP="006A3B9E">
      <w:pPr>
        <w:pStyle w:val="24"/>
        <w:numPr>
          <w:ilvl w:val="0"/>
          <w:numId w:val="1"/>
        </w:numPr>
        <w:shd w:val="clear" w:color="auto" w:fill="auto"/>
        <w:tabs>
          <w:tab w:val="left" w:pos="709"/>
          <w:tab w:val="left" w:pos="1134"/>
        </w:tabs>
        <w:autoSpaceDE w:val="0"/>
        <w:spacing w:before="0" w:line="360" w:lineRule="auto"/>
        <w:ind w:left="0" w:firstLine="709"/>
        <w:jc w:val="center"/>
        <w:rPr>
          <w:i/>
        </w:rPr>
      </w:pPr>
      <w:bookmarkStart w:id="6" w:name="_Toc458426378"/>
      <w:bookmarkStart w:id="7" w:name="_Toc458506959"/>
      <w:bookmarkStart w:id="8" w:name="_Toc458507131"/>
      <w:r w:rsidRPr="00E06454">
        <w:rPr>
          <w:rStyle w:val="af9"/>
          <w:b/>
          <w:i w:val="0"/>
        </w:rPr>
        <w:t xml:space="preserve">Определение </w:t>
      </w:r>
      <w:bookmarkEnd w:id="6"/>
      <w:bookmarkEnd w:id="7"/>
      <w:bookmarkEnd w:id="8"/>
      <w:r w:rsidR="006A3B9E">
        <w:rPr>
          <w:rStyle w:val="af9"/>
          <w:b/>
          <w:i w:val="0"/>
        </w:rPr>
        <w:t>предмета торгов</w:t>
      </w:r>
    </w:p>
    <w:p w:rsidR="006A3B9E" w:rsidRPr="006A3B9E" w:rsidRDefault="006A3B9E" w:rsidP="006A3B9E">
      <w:pPr>
        <w:pStyle w:val="a6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размещенной в телекоммуникационной сети интернет заказчиком на официальном сайте Российской Федерации для размещения информации о проведении торгов по адресу </w:t>
      </w:r>
      <w:r w:rsidRPr="006A3B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6A3B9E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proofErr w:type="spellStart"/>
      <w:r w:rsidRPr="006A3B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torgi</w:t>
      </w:r>
      <w:proofErr w:type="spellEnd"/>
      <w:r w:rsidRPr="006A3B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6A3B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gov</w:t>
      </w:r>
      <w:proofErr w:type="spellEnd"/>
      <w:r w:rsidRPr="006A3B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6A3B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6A3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предметом Торгов </w:t>
      </w:r>
      <w:r w:rsidRPr="008859E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A3B9E">
        <w:rPr>
          <w:rFonts w:ascii="Times New Roman" w:eastAsia="Times New Roman" w:hAnsi="Times New Roman" w:cs="Times New Roman"/>
          <w:sz w:val="28"/>
          <w:szCs w:val="28"/>
          <w:lang w:eastAsia="ru-RU"/>
        </w:rPr>
        <w:t>вляется 100 % акций</w:t>
      </w:r>
      <w:r w:rsidR="0088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59E1" w:rsidRPr="008859E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(1 007 210 обыкновенных именных акций в бездокументарной форме)</w:t>
      </w:r>
      <w:r w:rsidR="008859E1" w:rsidRPr="0088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0A4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859E1">
        <w:rPr>
          <w:rFonts w:ascii="Times New Roman" w:eastAsia="Times New Roman" w:hAnsi="Times New Roman" w:cs="Times New Roman"/>
          <w:sz w:val="28"/>
          <w:szCs w:val="28"/>
          <w:lang w:eastAsia="ru-RU"/>
        </w:rPr>
        <w:t>АО «Хлебозавод № 9»</w:t>
      </w:r>
      <w:r w:rsidRPr="006A3B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3BD7" w:rsidRPr="006A3B9E" w:rsidRDefault="006A3B9E" w:rsidP="006A3B9E">
      <w:pPr>
        <w:pStyle w:val="a6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B9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Таким образом, предметом Торгов является 100 % акций</w:t>
      </w:r>
      <w:r w:rsidR="008859E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5E0A4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</w:t>
      </w:r>
      <w:r w:rsidR="008859E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АО «Хлебозавод № 9»</w:t>
      </w:r>
      <w:r w:rsidRPr="006A3B9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</w:p>
    <w:p w:rsidR="006A3B9E" w:rsidRPr="00E13BD7" w:rsidRDefault="006A3B9E" w:rsidP="006A3B9E">
      <w:pPr>
        <w:pStyle w:val="61"/>
        <w:shd w:val="clear" w:color="auto" w:fill="auto"/>
        <w:tabs>
          <w:tab w:val="left" w:pos="709"/>
        </w:tabs>
        <w:spacing w:before="0" w:after="0" w:line="360" w:lineRule="auto"/>
        <w:ind w:firstLine="709"/>
      </w:pPr>
    </w:p>
    <w:p w:rsidR="0062731F" w:rsidRPr="00E13BD7" w:rsidRDefault="0062731F" w:rsidP="006A3B9E">
      <w:pPr>
        <w:pStyle w:val="24"/>
        <w:numPr>
          <w:ilvl w:val="0"/>
          <w:numId w:val="1"/>
        </w:numPr>
        <w:shd w:val="clear" w:color="auto" w:fill="auto"/>
        <w:tabs>
          <w:tab w:val="left" w:pos="709"/>
          <w:tab w:val="left" w:pos="763"/>
        </w:tabs>
        <w:spacing w:before="0" w:line="360" w:lineRule="auto"/>
        <w:ind w:left="0" w:firstLine="709"/>
        <w:jc w:val="center"/>
      </w:pPr>
      <w:r w:rsidRPr="00E13BD7">
        <w:t>Определение состава хозяйствующих субъектов, участвующих в</w:t>
      </w:r>
      <w:r w:rsidR="00E91497" w:rsidRPr="00E13BD7">
        <w:t xml:space="preserve"> </w:t>
      </w:r>
      <w:r w:rsidRPr="00E13BD7">
        <w:t>торгах</w:t>
      </w:r>
    </w:p>
    <w:p w:rsidR="00575A79" w:rsidRPr="00575A79" w:rsidRDefault="00575A79" w:rsidP="00575A79">
      <w:pPr>
        <w:pStyle w:val="a3"/>
        <w:spacing w:before="0" w:after="0" w:line="360" w:lineRule="auto"/>
        <w:ind w:firstLine="851"/>
        <w:jc w:val="both"/>
        <w:rPr>
          <w:sz w:val="28"/>
          <w:szCs w:val="28"/>
        </w:rPr>
      </w:pPr>
      <w:bookmarkStart w:id="9" w:name="bookmark4"/>
      <w:r w:rsidRPr="00575A79">
        <w:rPr>
          <w:sz w:val="28"/>
          <w:szCs w:val="28"/>
        </w:rPr>
        <w:t>Из положений подпункта «в» пункта 10.9 Порядка проведения анализа</w:t>
      </w:r>
      <w:r w:rsidR="00132601">
        <w:rPr>
          <w:sz w:val="28"/>
          <w:szCs w:val="28"/>
        </w:rPr>
        <w:t xml:space="preserve"> состояния конкуренции</w:t>
      </w:r>
      <w:r w:rsidRPr="00575A79">
        <w:rPr>
          <w:sz w:val="28"/>
          <w:szCs w:val="28"/>
        </w:rPr>
        <w:t xml:space="preserve"> следует, что состав хозяйствующих субъектов, участвующих в торгах</w:t>
      </w:r>
      <w:r w:rsidR="00132601">
        <w:rPr>
          <w:sz w:val="28"/>
          <w:szCs w:val="28"/>
        </w:rPr>
        <w:t>,</w:t>
      </w:r>
      <w:r w:rsidRPr="00575A79">
        <w:rPr>
          <w:sz w:val="28"/>
          <w:szCs w:val="28"/>
        </w:rPr>
        <w:t xml:space="preserve"> определяется</w:t>
      </w:r>
      <w:r w:rsidR="00132601">
        <w:rPr>
          <w:sz w:val="28"/>
          <w:szCs w:val="28"/>
        </w:rPr>
        <w:t>,</w:t>
      </w:r>
      <w:r w:rsidRPr="00575A79">
        <w:rPr>
          <w:sz w:val="28"/>
          <w:szCs w:val="28"/>
        </w:rPr>
        <w:t xml:space="preserve"> исходя из субъектов, принявших участие в торгах (с момента подачи заявки на участие в торгах) либо отказавшихся от участия в торгах в </w:t>
      </w:r>
      <w:r w:rsidRPr="00575A79">
        <w:rPr>
          <w:sz w:val="28"/>
          <w:szCs w:val="28"/>
        </w:rPr>
        <w:lastRenderedPageBreak/>
        <w:t>результате соглашения, но соответствующих требованиям к участникам торгов, которые предусмотрены документацией о торгах.</w:t>
      </w:r>
    </w:p>
    <w:p w:rsidR="00575A79" w:rsidRPr="00575A79" w:rsidRDefault="00575A79" w:rsidP="00575A79">
      <w:pPr>
        <w:pStyle w:val="a3"/>
        <w:spacing w:before="0" w:after="0" w:line="360" w:lineRule="auto"/>
        <w:ind w:firstLine="851"/>
        <w:jc w:val="both"/>
        <w:rPr>
          <w:sz w:val="28"/>
          <w:szCs w:val="28"/>
        </w:rPr>
      </w:pPr>
      <w:r w:rsidRPr="00575A79">
        <w:rPr>
          <w:sz w:val="28"/>
          <w:szCs w:val="28"/>
        </w:rPr>
        <w:t>Учитывая положения подпункта «в» пункта 10.9 Порядка проведения анализа</w:t>
      </w:r>
      <w:r w:rsidR="00EF05EB">
        <w:rPr>
          <w:sz w:val="28"/>
          <w:szCs w:val="28"/>
        </w:rPr>
        <w:t xml:space="preserve"> состояния конкуренции</w:t>
      </w:r>
      <w:r w:rsidRPr="00575A79">
        <w:rPr>
          <w:sz w:val="28"/>
          <w:szCs w:val="28"/>
        </w:rPr>
        <w:t xml:space="preserve">, в рамках настоящего анализа состав хозяйствующих субъектов определен исходя из состава субъектов, участвовавших в торгах по продаже </w:t>
      </w:r>
      <w:r w:rsidR="00D53756">
        <w:rPr>
          <w:sz w:val="28"/>
          <w:szCs w:val="28"/>
        </w:rPr>
        <w:t xml:space="preserve">100 % </w:t>
      </w:r>
      <w:r w:rsidRPr="00575A79">
        <w:rPr>
          <w:sz w:val="28"/>
          <w:szCs w:val="28"/>
        </w:rPr>
        <w:t xml:space="preserve">акций </w:t>
      </w:r>
      <w:r w:rsidR="000144C2">
        <w:rPr>
          <w:sz w:val="28"/>
          <w:szCs w:val="28"/>
        </w:rPr>
        <w:t>О</w:t>
      </w:r>
      <w:r w:rsidR="00600C2F">
        <w:rPr>
          <w:sz w:val="28"/>
          <w:szCs w:val="28"/>
        </w:rPr>
        <w:t>А</w:t>
      </w:r>
      <w:r w:rsidRPr="00575A79">
        <w:rPr>
          <w:sz w:val="28"/>
          <w:szCs w:val="28"/>
        </w:rPr>
        <w:t>О «Хлебозавод № 9» посредством публичного предложения (извещение № 290615/2605471/04).</w:t>
      </w:r>
    </w:p>
    <w:p w:rsidR="00575A79" w:rsidRPr="00575A79" w:rsidRDefault="00575A79" w:rsidP="00575A79">
      <w:pPr>
        <w:pStyle w:val="a3"/>
        <w:spacing w:before="0" w:after="0" w:line="360" w:lineRule="auto"/>
        <w:ind w:firstLine="851"/>
        <w:jc w:val="both"/>
        <w:rPr>
          <w:sz w:val="28"/>
          <w:szCs w:val="28"/>
        </w:rPr>
      </w:pPr>
      <w:r w:rsidRPr="00575A79">
        <w:rPr>
          <w:sz w:val="28"/>
          <w:szCs w:val="28"/>
        </w:rPr>
        <w:t xml:space="preserve">В соответствии с частью 1 статьи 5 Закона о приватизации покупателями государственного 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</w:t>
      </w:r>
      <w:r w:rsidRPr="00893436">
        <w:rPr>
          <w:color w:val="000000" w:themeColor="text1"/>
          <w:sz w:val="28"/>
          <w:szCs w:val="28"/>
        </w:rPr>
        <w:t xml:space="preserve">предусмотренных </w:t>
      </w:r>
      <w:hyperlink r:id="rId18" w:history="1">
        <w:r w:rsidRPr="00893436">
          <w:rPr>
            <w:rStyle w:val="a4"/>
            <w:rFonts w:eastAsiaTheme="majorEastAsia"/>
            <w:color w:val="000000" w:themeColor="text1"/>
            <w:sz w:val="28"/>
            <w:szCs w:val="28"/>
            <w:u w:val="none"/>
          </w:rPr>
          <w:t>статьей 25</w:t>
        </w:r>
      </w:hyperlink>
      <w:r w:rsidRPr="00893436">
        <w:rPr>
          <w:color w:val="000000" w:themeColor="text1"/>
          <w:sz w:val="28"/>
          <w:szCs w:val="28"/>
        </w:rPr>
        <w:t xml:space="preserve"> настоящего </w:t>
      </w:r>
      <w:r w:rsidRPr="00575A79">
        <w:rPr>
          <w:sz w:val="28"/>
          <w:szCs w:val="28"/>
        </w:rPr>
        <w:t>Федерального закона.</w:t>
      </w:r>
    </w:p>
    <w:p w:rsidR="00575A79" w:rsidRPr="00575A79" w:rsidRDefault="00575A79" w:rsidP="00575A79">
      <w:pPr>
        <w:pStyle w:val="a3"/>
        <w:spacing w:before="0" w:after="0" w:line="360" w:lineRule="auto"/>
        <w:ind w:firstLine="851"/>
        <w:jc w:val="both"/>
        <w:rPr>
          <w:sz w:val="28"/>
          <w:szCs w:val="28"/>
        </w:rPr>
      </w:pPr>
      <w:r w:rsidRPr="00575A79">
        <w:rPr>
          <w:sz w:val="28"/>
          <w:szCs w:val="28"/>
        </w:rPr>
        <w:t xml:space="preserve">Как следует из материалов дела № 1-11-161/00-22-16, на участие в торгах по продаже 100% акций </w:t>
      </w:r>
      <w:r w:rsidR="000144C2">
        <w:rPr>
          <w:sz w:val="28"/>
          <w:szCs w:val="28"/>
        </w:rPr>
        <w:t>О</w:t>
      </w:r>
      <w:r w:rsidR="00FF59F1">
        <w:rPr>
          <w:sz w:val="28"/>
          <w:szCs w:val="28"/>
        </w:rPr>
        <w:t>А</w:t>
      </w:r>
      <w:r w:rsidRPr="00575A79">
        <w:rPr>
          <w:sz w:val="28"/>
          <w:szCs w:val="28"/>
        </w:rPr>
        <w:t xml:space="preserve">О «Хлебозавод № 9» (извещение о проведении торгов </w:t>
      </w:r>
      <w:r w:rsidR="000144C2">
        <w:rPr>
          <w:sz w:val="28"/>
          <w:szCs w:val="28"/>
        </w:rPr>
        <w:t xml:space="preserve">          </w:t>
      </w:r>
      <w:r w:rsidRPr="00575A79">
        <w:rPr>
          <w:sz w:val="28"/>
          <w:szCs w:val="28"/>
        </w:rPr>
        <w:t>№ 290615/2605471/04) поступили заявки от следующих физических и юридических лиц:</w:t>
      </w:r>
    </w:p>
    <w:p w:rsidR="00575A79" w:rsidRPr="00575A79" w:rsidRDefault="00575A79" w:rsidP="00575A79">
      <w:pPr>
        <w:pStyle w:val="a3"/>
        <w:spacing w:before="0" w:after="0" w:line="360" w:lineRule="auto"/>
        <w:ind w:firstLine="851"/>
        <w:jc w:val="both"/>
        <w:rPr>
          <w:sz w:val="28"/>
          <w:szCs w:val="28"/>
        </w:rPr>
      </w:pPr>
      <w:r w:rsidRPr="00575A79">
        <w:rPr>
          <w:sz w:val="28"/>
          <w:szCs w:val="28"/>
        </w:rPr>
        <w:t>- Малов</w:t>
      </w:r>
      <w:r w:rsidR="00D53756">
        <w:rPr>
          <w:sz w:val="28"/>
          <w:szCs w:val="28"/>
        </w:rPr>
        <w:t>а</w:t>
      </w:r>
      <w:r w:rsidRPr="00575A79">
        <w:rPr>
          <w:sz w:val="28"/>
          <w:szCs w:val="28"/>
        </w:rPr>
        <w:t xml:space="preserve"> Михаил</w:t>
      </w:r>
      <w:r w:rsidR="00D53756">
        <w:rPr>
          <w:sz w:val="28"/>
          <w:szCs w:val="28"/>
        </w:rPr>
        <w:t>а</w:t>
      </w:r>
      <w:r w:rsidRPr="00575A79">
        <w:rPr>
          <w:sz w:val="28"/>
          <w:szCs w:val="28"/>
        </w:rPr>
        <w:t xml:space="preserve"> Владимирович</w:t>
      </w:r>
      <w:r w:rsidR="00D53756">
        <w:rPr>
          <w:sz w:val="28"/>
          <w:szCs w:val="28"/>
        </w:rPr>
        <w:t>а</w:t>
      </w:r>
      <w:r w:rsidR="00F05228">
        <w:rPr>
          <w:sz w:val="28"/>
          <w:szCs w:val="28"/>
        </w:rPr>
        <w:t xml:space="preserve"> (ИНН 773004577581)</w:t>
      </w:r>
      <w:r w:rsidRPr="00575A79">
        <w:rPr>
          <w:sz w:val="28"/>
          <w:szCs w:val="28"/>
        </w:rPr>
        <w:t>;</w:t>
      </w:r>
    </w:p>
    <w:p w:rsidR="00575A79" w:rsidRPr="00575A79" w:rsidRDefault="00575A79" w:rsidP="00575A79">
      <w:pPr>
        <w:pStyle w:val="a3"/>
        <w:spacing w:before="0" w:after="0" w:line="360" w:lineRule="auto"/>
        <w:ind w:firstLine="851"/>
        <w:jc w:val="both"/>
        <w:rPr>
          <w:sz w:val="28"/>
          <w:szCs w:val="28"/>
        </w:rPr>
      </w:pPr>
      <w:r w:rsidRPr="00575A79">
        <w:rPr>
          <w:sz w:val="28"/>
          <w:szCs w:val="28"/>
        </w:rPr>
        <w:t>- Кулаков</w:t>
      </w:r>
      <w:r w:rsidR="00D53756">
        <w:rPr>
          <w:sz w:val="28"/>
          <w:szCs w:val="28"/>
        </w:rPr>
        <w:t>ой</w:t>
      </w:r>
      <w:r w:rsidRPr="00575A79">
        <w:rPr>
          <w:sz w:val="28"/>
          <w:szCs w:val="28"/>
        </w:rPr>
        <w:t xml:space="preserve"> Анн</w:t>
      </w:r>
      <w:r w:rsidR="00D53756">
        <w:rPr>
          <w:sz w:val="28"/>
          <w:szCs w:val="28"/>
        </w:rPr>
        <w:t>ы</w:t>
      </w:r>
      <w:r w:rsidRPr="00575A79">
        <w:rPr>
          <w:sz w:val="28"/>
          <w:szCs w:val="28"/>
        </w:rPr>
        <w:t xml:space="preserve"> Валерьевн</w:t>
      </w:r>
      <w:r w:rsidR="00D53756">
        <w:rPr>
          <w:sz w:val="28"/>
          <w:szCs w:val="28"/>
        </w:rPr>
        <w:t>ы</w:t>
      </w:r>
      <w:r w:rsidR="00F05228">
        <w:rPr>
          <w:sz w:val="28"/>
          <w:szCs w:val="28"/>
        </w:rPr>
        <w:t xml:space="preserve"> (ИНН 7704630315)</w:t>
      </w:r>
      <w:r w:rsidRPr="00575A79">
        <w:rPr>
          <w:sz w:val="28"/>
          <w:szCs w:val="28"/>
        </w:rPr>
        <w:t>;</w:t>
      </w:r>
    </w:p>
    <w:p w:rsidR="00575A79" w:rsidRPr="00575A79" w:rsidRDefault="00575A79" w:rsidP="00575A79">
      <w:pPr>
        <w:pStyle w:val="a3"/>
        <w:spacing w:before="0" w:after="0" w:line="360" w:lineRule="auto"/>
        <w:ind w:firstLine="851"/>
        <w:jc w:val="both"/>
        <w:rPr>
          <w:sz w:val="28"/>
          <w:szCs w:val="28"/>
        </w:rPr>
      </w:pPr>
      <w:r w:rsidRPr="00575A79">
        <w:rPr>
          <w:sz w:val="28"/>
          <w:szCs w:val="28"/>
        </w:rPr>
        <w:t xml:space="preserve">- ООО «Новое </w:t>
      </w:r>
      <w:proofErr w:type="spellStart"/>
      <w:r w:rsidRPr="00575A79">
        <w:rPr>
          <w:sz w:val="28"/>
          <w:szCs w:val="28"/>
        </w:rPr>
        <w:t>Завидово</w:t>
      </w:r>
      <w:proofErr w:type="spellEnd"/>
      <w:r w:rsidRPr="00575A79">
        <w:rPr>
          <w:sz w:val="28"/>
          <w:szCs w:val="28"/>
        </w:rPr>
        <w:t>»</w:t>
      </w:r>
      <w:r w:rsidR="00F05228">
        <w:rPr>
          <w:sz w:val="28"/>
          <w:szCs w:val="28"/>
        </w:rPr>
        <w:t xml:space="preserve"> (ИНН 6950157709)</w:t>
      </w:r>
      <w:r w:rsidRPr="00575A79">
        <w:rPr>
          <w:sz w:val="28"/>
          <w:szCs w:val="28"/>
        </w:rPr>
        <w:t>;</w:t>
      </w:r>
    </w:p>
    <w:p w:rsidR="00575A79" w:rsidRPr="00575A79" w:rsidRDefault="00575A79" w:rsidP="00575A79">
      <w:pPr>
        <w:pStyle w:val="a3"/>
        <w:spacing w:before="0" w:after="0" w:line="360" w:lineRule="auto"/>
        <w:ind w:firstLine="851"/>
        <w:jc w:val="both"/>
        <w:rPr>
          <w:sz w:val="28"/>
          <w:szCs w:val="28"/>
        </w:rPr>
      </w:pPr>
      <w:r w:rsidRPr="00575A79">
        <w:rPr>
          <w:sz w:val="28"/>
          <w:szCs w:val="28"/>
        </w:rPr>
        <w:t>- ООО «</w:t>
      </w:r>
      <w:proofErr w:type="spellStart"/>
      <w:r w:rsidRPr="00575A79">
        <w:rPr>
          <w:sz w:val="28"/>
          <w:szCs w:val="28"/>
        </w:rPr>
        <w:t>Градострой</w:t>
      </w:r>
      <w:proofErr w:type="spellEnd"/>
      <w:r w:rsidRPr="00575A79">
        <w:rPr>
          <w:sz w:val="28"/>
          <w:szCs w:val="28"/>
        </w:rPr>
        <w:t>-Инвест»</w:t>
      </w:r>
      <w:r w:rsidR="00F05228">
        <w:rPr>
          <w:sz w:val="28"/>
          <w:szCs w:val="28"/>
        </w:rPr>
        <w:t xml:space="preserve"> (ИНН 7715428037)</w:t>
      </w:r>
      <w:r w:rsidRPr="00575A79">
        <w:rPr>
          <w:sz w:val="28"/>
          <w:szCs w:val="28"/>
        </w:rPr>
        <w:t>.</w:t>
      </w:r>
    </w:p>
    <w:p w:rsidR="00575A79" w:rsidRPr="00575A79" w:rsidRDefault="00575A79" w:rsidP="00575A79">
      <w:pPr>
        <w:pStyle w:val="a3"/>
        <w:spacing w:before="0" w:after="0" w:line="360" w:lineRule="auto"/>
        <w:ind w:firstLine="851"/>
        <w:jc w:val="both"/>
        <w:rPr>
          <w:sz w:val="28"/>
          <w:szCs w:val="28"/>
        </w:rPr>
      </w:pPr>
      <w:r w:rsidRPr="00575A79">
        <w:rPr>
          <w:sz w:val="28"/>
          <w:szCs w:val="28"/>
        </w:rPr>
        <w:t xml:space="preserve">В соответствии с протоколом об итогах продажи акций </w:t>
      </w:r>
      <w:r w:rsidR="00670A38">
        <w:rPr>
          <w:sz w:val="28"/>
          <w:szCs w:val="28"/>
        </w:rPr>
        <w:t>О</w:t>
      </w:r>
      <w:r w:rsidR="00FF59F1">
        <w:rPr>
          <w:sz w:val="28"/>
          <w:szCs w:val="28"/>
        </w:rPr>
        <w:t>А</w:t>
      </w:r>
      <w:r w:rsidRPr="00575A79">
        <w:rPr>
          <w:sz w:val="28"/>
          <w:szCs w:val="28"/>
        </w:rPr>
        <w:t xml:space="preserve">О «Хлебозавод </w:t>
      </w:r>
      <w:r w:rsidR="00670A38">
        <w:rPr>
          <w:sz w:val="28"/>
          <w:szCs w:val="28"/>
        </w:rPr>
        <w:t xml:space="preserve">     </w:t>
      </w:r>
      <w:r w:rsidRPr="00575A79">
        <w:rPr>
          <w:sz w:val="28"/>
          <w:szCs w:val="28"/>
        </w:rPr>
        <w:t xml:space="preserve">№ 9» посредством публичного предложений от 14.10.2015 г. № 77 (2) в рамках проведения рассматриваемых торгов цена предложения, объявленная ведущим продажи, в размере 216 499 000 руб., была подтверждена только одним участником Торгов. Иные участники торгов </w:t>
      </w:r>
      <w:r w:rsidR="004E5424">
        <w:rPr>
          <w:sz w:val="28"/>
          <w:szCs w:val="28"/>
        </w:rPr>
        <w:t xml:space="preserve">данную </w:t>
      </w:r>
      <w:r w:rsidRPr="00575A79">
        <w:rPr>
          <w:sz w:val="28"/>
          <w:szCs w:val="28"/>
        </w:rPr>
        <w:t xml:space="preserve">цену предложения не подтверждали. Учитывая изложенное, Малов М.В. был признан победителем торгов и с ним был </w:t>
      </w:r>
      <w:r w:rsidRPr="00575A79">
        <w:rPr>
          <w:sz w:val="28"/>
          <w:szCs w:val="28"/>
        </w:rPr>
        <w:lastRenderedPageBreak/>
        <w:t xml:space="preserve">заключен договор купли-продажи 100 % акций </w:t>
      </w:r>
      <w:r w:rsidR="00670A38">
        <w:rPr>
          <w:sz w:val="28"/>
          <w:szCs w:val="28"/>
        </w:rPr>
        <w:t>О</w:t>
      </w:r>
      <w:r w:rsidR="00FF59F1">
        <w:rPr>
          <w:sz w:val="28"/>
          <w:szCs w:val="28"/>
        </w:rPr>
        <w:t>А</w:t>
      </w:r>
      <w:r w:rsidRPr="00575A79">
        <w:rPr>
          <w:sz w:val="28"/>
          <w:szCs w:val="28"/>
        </w:rPr>
        <w:t>О «Хлебозавод № 9» от 15.10.</w:t>
      </w:r>
      <w:r w:rsidR="00CA3804">
        <w:rPr>
          <w:sz w:val="28"/>
          <w:szCs w:val="28"/>
        </w:rPr>
        <w:t>2015</w:t>
      </w:r>
      <w:r w:rsidRPr="00575A79">
        <w:rPr>
          <w:sz w:val="28"/>
          <w:szCs w:val="28"/>
        </w:rPr>
        <w:t xml:space="preserve"> № 01-14/404.</w:t>
      </w:r>
    </w:p>
    <w:p w:rsidR="00575A79" w:rsidRPr="00575A79" w:rsidRDefault="00575A79" w:rsidP="00575A79">
      <w:pPr>
        <w:pStyle w:val="a3"/>
        <w:spacing w:before="0" w:after="0" w:line="360" w:lineRule="auto"/>
        <w:ind w:firstLine="851"/>
        <w:jc w:val="both"/>
        <w:rPr>
          <w:sz w:val="28"/>
          <w:szCs w:val="28"/>
        </w:rPr>
      </w:pPr>
      <w:r w:rsidRPr="00575A79">
        <w:rPr>
          <w:sz w:val="28"/>
          <w:szCs w:val="28"/>
        </w:rPr>
        <w:t>Статьей 4 Закона о защите конкуренции определено, что хозяйствующий субъект - это коммерческая организация, некоммерческая организация, осуществляющая деятельность, приносящую ей доход, индивидуальный предприниматель, иное физическое лицо, не зарегистрированное в качестве индивидуального предпринимателя, но осуществляющее профессиональную деятельность, приносящую доход, в соответствии с федеральными законами на основании государственной регистрации и (или) лицензии, а также в силу членства в саморегулируемой организации.</w:t>
      </w:r>
    </w:p>
    <w:p w:rsidR="00575A79" w:rsidRDefault="00575A79" w:rsidP="00575A79">
      <w:pPr>
        <w:pStyle w:val="a3"/>
        <w:spacing w:before="0" w:after="0" w:line="360" w:lineRule="auto"/>
        <w:ind w:firstLine="851"/>
        <w:jc w:val="both"/>
        <w:rPr>
          <w:sz w:val="28"/>
          <w:szCs w:val="28"/>
        </w:rPr>
      </w:pPr>
      <w:r w:rsidRPr="00575A79">
        <w:rPr>
          <w:sz w:val="28"/>
          <w:szCs w:val="28"/>
        </w:rPr>
        <w:t>Таким образом, из системного толкования норм Закона о приватизации и Закона о защите конкуренции следует, что физическое лицо может являться покупателем государственного имущества в рамках приватизации, а также рассматриваться как хозяйствующий субъект по смыслу антимонопольного законодательства.</w:t>
      </w:r>
    </w:p>
    <w:p w:rsidR="000F42AF" w:rsidRPr="00670A38" w:rsidRDefault="000F42AF" w:rsidP="000F42AF">
      <w:pPr>
        <w:pStyle w:val="a3"/>
        <w:spacing w:after="0" w:line="360" w:lineRule="auto"/>
        <w:ind w:firstLine="851"/>
        <w:jc w:val="both"/>
        <w:rPr>
          <w:sz w:val="28"/>
          <w:szCs w:val="28"/>
        </w:rPr>
      </w:pPr>
      <w:r w:rsidRPr="00670A38">
        <w:rPr>
          <w:sz w:val="28"/>
          <w:szCs w:val="28"/>
        </w:rPr>
        <w:t>Физические лица, осуществляющие деятельность, приносящую доход, должны рассматриваться в качестве хозяйствующих субъектов, поскольку Закон о защите конкуренции регули</w:t>
      </w:r>
      <w:r w:rsidR="00B61070" w:rsidRPr="00670A38">
        <w:rPr>
          <w:sz w:val="28"/>
          <w:szCs w:val="28"/>
        </w:rPr>
        <w:t>рует правоотношения, возникающие</w:t>
      </w:r>
      <w:r w:rsidRPr="00670A38">
        <w:rPr>
          <w:sz w:val="28"/>
          <w:szCs w:val="28"/>
        </w:rPr>
        <w:t xml:space="preserve"> между субъектами предпринимательской деятельности и иными лицами, чья деятельность в той или иной степени имеет определённые признаки предпринимательства. Важным в данном случае является не формальный (например, наличие или отсутствие государственной регистрации в качестве индивидуального предпринимателя), а содержательный критерий предпринимательской деятельности (экономическая природа деятельности лица).</w:t>
      </w:r>
    </w:p>
    <w:p w:rsidR="000F42AF" w:rsidRPr="00670A38" w:rsidRDefault="000F42AF" w:rsidP="000F42AF">
      <w:pPr>
        <w:pStyle w:val="a3"/>
        <w:spacing w:after="0" w:line="360" w:lineRule="auto"/>
        <w:ind w:firstLine="851"/>
        <w:jc w:val="both"/>
        <w:rPr>
          <w:sz w:val="28"/>
          <w:szCs w:val="28"/>
        </w:rPr>
      </w:pPr>
      <w:r w:rsidRPr="00670A38">
        <w:rPr>
          <w:sz w:val="28"/>
          <w:szCs w:val="28"/>
        </w:rPr>
        <w:t xml:space="preserve">Ведение предпринимательской деятельности связано с хозяйственными рисками. В связи с этим для отнесения деятельности к предпринимательской существенное значение имеет не факт получения прибыли, а направленность действий лица на её получение. При наличии достаточных оснований считать, что </w:t>
      </w:r>
      <w:r w:rsidRPr="00670A38">
        <w:rPr>
          <w:sz w:val="28"/>
          <w:szCs w:val="28"/>
        </w:rPr>
        <w:lastRenderedPageBreak/>
        <w:t>вышеуказанные признаки имеются в наличии, осуществляемую гражданином деятельность следует признать предпринимательской.</w:t>
      </w:r>
    </w:p>
    <w:p w:rsidR="000F42AF" w:rsidRPr="00575A79" w:rsidRDefault="000F42AF" w:rsidP="000F42AF">
      <w:pPr>
        <w:pStyle w:val="a3"/>
        <w:spacing w:before="0" w:after="0" w:line="360" w:lineRule="auto"/>
        <w:ind w:firstLine="851"/>
        <w:jc w:val="both"/>
        <w:rPr>
          <w:sz w:val="28"/>
          <w:szCs w:val="28"/>
        </w:rPr>
      </w:pPr>
      <w:r w:rsidRPr="00670A38">
        <w:rPr>
          <w:sz w:val="28"/>
          <w:szCs w:val="28"/>
        </w:rPr>
        <w:t>Если физическое лицо не зарегистрировано в качестве индивидуального предпринимателя и участвует в торгах на приобретение (получение в аренду) нежилого объекта недвижимости, от которого планируется систематически получать доход, то такое лицо будет являться субъектом правоотношений, регулируемых антимонопольным законодательством.</w:t>
      </w:r>
    </w:p>
    <w:p w:rsidR="00575A79" w:rsidRPr="009D6A62" w:rsidRDefault="00575A79" w:rsidP="009D6A62">
      <w:pPr>
        <w:pStyle w:val="a3"/>
        <w:spacing w:before="0" w:after="0" w:line="360" w:lineRule="auto"/>
        <w:ind w:firstLine="851"/>
        <w:jc w:val="both"/>
        <w:rPr>
          <w:sz w:val="28"/>
          <w:szCs w:val="28"/>
        </w:rPr>
      </w:pPr>
      <w:r w:rsidRPr="009D6A62">
        <w:rPr>
          <w:sz w:val="28"/>
          <w:szCs w:val="28"/>
        </w:rPr>
        <w:t>Указанная позиция соответствует и существующей судебной практике (постановление Арбитражного суда Северо-З</w:t>
      </w:r>
      <w:r w:rsidR="00CA3804" w:rsidRPr="009D6A62">
        <w:rPr>
          <w:sz w:val="28"/>
          <w:szCs w:val="28"/>
        </w:rPr>
        <w:t>ападного округа от 04.03.2016</w:t>
      </w:r>
      <w:r w:rsidRPr="009D6A62">
        <w:rPr>
          <w:sz w:val="28"/>
          <w:szCs w:val="28"/>
        </w:rPr>
        <w:t xml:space="preserve"> по делу № А52-706/2015).</w:t>
      </w:r>
    </w:p>
    <w:p w:rsidR="009D6A62" w:rsidRPr="009D6A62" w:rsidRDefault="009D6A62" w:rsidP="009D6A62">
      <w:pPr>
        <w:shd w:val="clear" w:color="auto" w:fill="FFFFFF"/>
        <w:spacing w:after="0" w:line="36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Установлено, что </w:t>
      </w:r>
      <w:r w:rsidRPr="009D6A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r w:rsidR="00FF59F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 состоянию на </w:t>
      </w:r>
      <w:r w:rsidR="00D92F57" w:rsidRPr="00D92F5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</w:t>
      </w:r>
      <w:r w:rsidR="00D92F5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5.11</w:t>
      </w:r>
      <w:r w:rsidR="00FF59F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.2013 </w:t>
      </w:r>
      <w:r w:rsidRPr="009D6A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Малов</w:t>
      </w:r>
      <w:r w:rsidR="004B0A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М.</w:t>
      </w:r>
      <w:r w:rsidRPr="009D6A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В.</w:t>
      </w:r>
      <w:r w:rsidR="004B0A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9D6A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(участник торгов с номером карточки 2) с 09.07.2012 являлся лицом, имеющим право распоряжаться 99,01% общего количества голосов, приходящихся на голосующие акции ОАО «</w:t>
      </w:r>
      <w:proofErr w:type="spellStart"/>
      <w:r w:rsidRPr="009D6A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Угличский</w:t>
      </w:r>
      <w:proofErr w:type="spellEnd"/>
      <w:r w:rsidRPr="009D6A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речной порт» (ИНН 7612011178), а Кулакова А. В. (участник торгов с номером карточки 1) входила в состав совета директоров этого общества, Кулакова А. В. оставалась членом совета директоров ОАО «</w:t>
      </w:r>
      <w:proofErr w:type="spellStart"/>
      <w:r w:rsidRPr="009D6A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Угличский</w:t>
      </w:r>
      <w:proofErr w:type="spellEnd"/>
      <w:r w:rsidRPr="009D6A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речной порт» и в </w:t>
      </w:r>
      <w:r w:rsidR="004701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ноябре</w:t>
      </w:r>
      <w:r w:rsidRPr="009D6A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2014 г.</w:t>
      </w:r>
    </w:p>
    <w:p w:rsidR="00575A79" w:rsidRPr="00575A79" w:rsidRDefault="00575A79" w:rsidP="009D6A62">
      <w:pPr>
        <w:pStyle w:val="a3"/>
        <w:spacing w:before="0" w:after="0" w:line="360" w:lineRule="auto"/>
        <w:ind w:firstLine="851"/>
        <w:jc w:val="both"/>
        <w:rPr>
          <w:sz w:val="28"/>
          <w:szCs w:val="28"/>
        </w:rPr>
      </w:pPr>
      <w:r w:rsidRPr="009D6A62">
        <w:rPr>
          <w:sz w:val="28"/>
          <w:szCs w:val="28"/>
        </w:rPr>
        <w:t>Установлено</w:t>
      </w:r>
      <w:r w:rsidRPr="00575A79">
        <w:rPr>
          <w:sz w:val="28"/>
          <w:szCs w:val="28"/>
        </w:rPr>
        <w:t>, что Кулакова Анна Валерьевна</w:t>
      </w:r>
      <w:r w:rsidR="00CA3804">
        <w:rPr>
          <w:sz w:val="28"/>
          <w:szCs w:val="28"/>
        </w:rPr>
        <w:t xml:space="preserve"> является с </w:t>
      </w:r>
      <w:r w:rsidR="007741DB">
        <w:rPr>
          <w:sz w:val="28"/>
          <w:szCs w:val="28"/>
        </w:rPr>
        <w:t>30</w:t>
      </w:r>
      <w:r w:rsidR="00CA3804">
        <w:rPr>
          <w:sz w:val="28"/>
          <w:szCs w:val="28"/>
        </w:rPr>
        <w:t>.12.201</w:t>
      </w:r>
      <w:r w:rsidR="007741DB">
        <w:rPr>
          <w:sz w:val="28"/>
          <w:szCs w:val="28"/>
        </w:rPr>
        <w:t>1</w:t>
      </w:r>
      <w:r w:rsidRPr="00575A79">
        <w:rPr>
          <w:sz w:val="28"/>
          <w:szCs w:val="28"/>
        </w:rPr>
        <w:t xml:space="preserve"> учредителем и генеральным директором ООО «Знание»</w:t>
      </w:r>
      <w:r w:rsidR="00CA3804">
        <w:rPr>
          <w:sz w:val="28"/>
          <w:szCs w:val="28"/>
        </w:rPr>
        <w:t xml:space="preserve"> (дата регистрации 25.12.2006</w:t>
      </w:r>
      <w:r w:rsidRPr="00575A79">
        <w:rPr>
          <w:sz w:val="28"/>
          <w:szCs w:val="28"/>
        </w:rPr>
        <w:t>), основным видом деятельности которого в соответствии с выпиской из ЕГРЮЛ является предоставление посреднических услуг при купле-продаже недвижимого имущества за вознаграждение или на договорной основе. Помимо этого, также установлено, что Кулакова Анна Валерьевна являлась участником, а в отдельных случаях победителем иных торгов по продаже недвижимого</w:t>
      </w:r>
      <w:r w:rsidR="000F42AF">
        <w:rPr>
          <w:sz w:val="28"/>
          <w:szCs w:val="28"/>
        </w:rPr>
        <w:t xml:space="preserve"> </w:t>
      </w:r>
      <w:r w:rsidR="000F42AF" w:rsidRPr="00670A38">
        <w:rPr>
          <w:sz w:val="28"/>
          <w:szCs w:val="28"/>
        </w:rPr>
        <w:t>(в т. ч. нежилого)</w:t>
      </w:r>
      <w:r w:rsidRPr="00575A79">
        <w:rPr>
          <w:sz w:val="28"/>
          <w:szCs w:val="28"/>
        </w:rPr>
        <w:t xml:space="preserve"> имущества, проводимых Департаментом городского имущества </w:t>
      </w:r>
      <w:r w:rsidR="00670A38">
        <w:rPr>
          <w:sz w:val="28"/>
          <w:szCs w:val="28"/>
        </w:rPr>
        <w:t xml:space="preserve">                    </w:t>
      </w:r>
      <w:r w:rsidRPr="00575A79">
        <w:rPr>
          <w:sz w:val="28"/>
          <w:szCs w:val="28"/>
        </w:rPr>
        <w:t>г. Москвы в 2016 году (извещения №№ 178fz31031600012, 178fz23061600010).</w:t>
      </w:r>
    </w:p>
    <w:p w:rsidR="00575A79" w:rsidRPr="00575A79" w:rsidRDefault="00575A79" w:rsidP="00575A79">
      <w:pPr>
        <w:pStyle w:val="a3"/>
        <w:spacing w:before="0" w:after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Установлено, что Малов Михаил Владимирович</w:t>
      </w:r>
      <w:r w:rsidR="00CA3804">
        <w:rPr>
          <w:sz w:val="28"/>
          <w:szCs w:val="28"/>
        </w:rPr>
        <w:t xml:space="preserve"> является с 21.12.2007</w:t>
      </w:r>
      <w:r w:rsidRPr="00575A79">
        <w:rPr>
          <w:sz w:val="28"/>
          <w:szCs w:val="28"/>
        </w:rPr>
        <w:t xml:space="preserve"> индивидуальным предпринимателем, основным видом деятельности которого в соответствии с ЕГРИП является аренда и управление собственным или арендованным жилым недвижимым имуществом.</w:t>
      </w:r>
      <w:r>
        <w:rPr>
          <w:sz w:val="28"/>
          <w:szCs w:val="28"/>
        </w:rPr>
        <w:t xml:space="preserve"> </w:t>
      </w:r>
      <w:r w:rsidRPr="00575A79">
        <w:rPr>
          <w:sz w:val="28"/>
          <w:szCs w:val="28"/>
        </w:rPr>
        <w:t xml:space="preserve">Помимо этого, также установлено, </w:t>
      </w:r>
      <w:r w:rsidRPr="00575A79">
        <w:rPr>
          <w:sz w:val="28"/>
          <w:szCs w:val="28"/>
        </w:rPr>
        <w:lastRenderedPageBreak/>
        <w:t xml:space="preserve">что </w:t>
      </w:r>
      <w:r>
        <w:rPr>
          <w:sz w:val="28"/>
          <w:szCs w:val="28"/>
        </w:rPr>
        <w:t>Малов Михаил Владимирович</w:t>
      </w:r>
      <w:r w:rsidRPr="00575A79">
        <w:rPr>
          <w:sz w:val="28"/>
          <w:szCs w:val="28"/>
        </w:rPr>
        <w:t xml:space="preserve"> являл</w:t>
      </w:r>
      <w:r w:rsidR="00CF7F7F">
        <w:rPr>
          <w:sz w:val="28"/>
          <w:szCs w:val="28"/>
        </w:rPr>
        <w:t>ся</w:t>
      </w:r>
      <w:r w:rsidRPr="00575A79">
        <w:rPr>
          <w:sz w:val="28"/>
          <w:szCs w:val="28"/>
        </w:rPr>
        <w:t xml:space="preserve"> участником, а в отдельных случаях победителем иных торгов по продаже недвижимого</w:t>
      </w:r>
      <w:r w:rsidR="000F42AF">
        <w:rPr>
          <w:sz w:val="28"/>
          <w:szCs w:val="28"/>
        </w:rPr>
        <w:t xml:space="preserve"> </w:t>
      </w:r>
      <w:r w:rsidR="000F42AF" w:rsidRPr="00670A38">
        <w:rPr>
          <w:sz w:val="28"/>
          <w:szCs w:val="28"/>
        </w:rPr>
        <w:t>(в т. ч. нежилого)</w:t>
      </w:r>
      <w:r w:rsidRPr="00575A79">
        <w:rPr>
          <w:sz w:val="28"/>
          <w:szCs w:val="28"/>
        </w:rPr>
        <w:t xml:space="preserve"> имущества, проводимых Департаментом городского имущества г. Москвы в 2016 году (извещения №№ 178fz31031600012, 178fz23061600010).</w:t>
      </w:r>
    </w:p>
    <w:p w:rsidR="00575A79" w:rsidRDefault="00575A79" w:rsidP="00575A79">
      <w:pPr>
        <w:pStyle w:val="a3"/>
        <w:spacing w:before="0" w:after="0" w:line="360" w:lineRule="auto"/>
        <w:ind w:firstLine="851"/>
        <w:jc w:val="both"/>
        <w:rPr>
          <w:sz w:val="28"/>
          <w:szCs w:val="28"/>
        </w:rPr>
      </w:pPr>
      <w:r w:rsidRPr="00575A79">
        <w:rPr>
          <w:sz w:val="28"/>
          <w:szCs w:val="28"/>
        </w:rPr>
        <w:t xml:space="preserve">Победа в торгах по продаже 100% акций </w:t>
      </w:r>
      <w:r w:rsidR="00670A38">
        <w:rPr>
          <w:sz w:val="28"/>
          <w:szCs w:val="28"/>
        </w:rPr>
        <w:t>О</w:t>
      </w:r>
      <w:r w:rsidR="0013549A">
        <w:rPr>
          <w:sz w:val="28"/>
          <w:szCs w:val="28"/>
        </w:rPr>
        <w:t>А</w:t>
      </w:r>
      <w:r w:rsidRPr="00575A79">
        <w:rPr>
          <w:sz w:val="28"/>
          <w:szCs w:val="28"/>
        </w:rPr>
        <w:t xml:space="preserve">О «Хлебозавод № 9» предполагала получение контроля за распоряжением имуществом данного акционерного общества, в том числе недвижимым. Указанный факт также подтверждается имеющимися в материалах дела № 1-11-161/00-22-16 решениями Малова </w:t>
      </w:r>
      <w:r w:rsidR="007C279C">
        <w:rPr>
          <w:sz w:val="28"/>
          <w:szCs w:val="28"/>
        </w:rPr>
        <w:t>Михаил</w:t>
      </w:r>
      <w:r w:rsidR="00284AFD">
        <w:rPr>
          <w:sz w:val="28"/>
          <w:szCs w:val="28"/>
        </w:rPr>
        <w:t>а</w:t>
      </w:r>
      <w:r w:rsidR="007C279C">
        <w:rPr>
          <w:sz w:val="28"/>
          <w:szCs w:val="28"/>
        </w:rPr>
        <w:t xml:space="preserve"> Владимирович</w:t>
      </w:r>
      <w:r w:rsidR="00284AFD">
        <w:rPr>
          <w:sz w:val="28"/>
          <w:szCs w:val="28"/>
        </w:rPr>
        <w:t>а</w:t>
      </w:r>
      <w:r w:rsidRPr="00575A79">
        <w:rPr>
          <w:sz w:val="28"/>
          <w:szCs w:val="28"/>
        </w:rPr>
        <w:t xml:space="preserve">, принятыми им как единственным акционером </w:t>
      </w:r>
      <w:r w:rsidR="00B559FE">
        <w:rPr>
          <w:sz w:val="28"/>
          <w:szCs w:val="28"/>
        </w:rPr>
        <w:t>О</w:t>
      </w:r>
      <w:r w:rsidR="00231E02">
        <w:rPr>
          <w:sz w:val="28"/>
          <w:szCs w:val="28"/>
        </w:rPr>
        <w:t>А</w:t>
      </w:r>
      <w:r w:rsidRPr="00575A79">
        <w:rPr>
          <w:sz w:val="28"/>
          <w:szCs w:val="28"/>
        </w:rPr>
        <w:t>О «Хлебозавод № 9» после победы в Торгах (решения от 15.02.2016 г. № 15/02/16-1 и № 15/02/16).</w:t>
      </w:r>
    </w:p>
    <w:p w:rsidR="000F42AF" w:rsidRPr="00575A79" w:rsidRDefault="000F42AF" w:rsidP="00575A79">
      <w:pPr>
        <w:pStyle w:val="a3"/>
        <w:spacing w:before="0" w:after="0" w:line="360" w:lineRule="auto"/>
        <w:ind w:firstLine="851"/>
        <w:jc w:val="both"/>
        <w:rPr>
          <w:sz w:val="28"/>
          <w:szCs w:val="28"/>
        </w:rPr>
      </w:pPr>
      <w:r w:rsidRPr="00670A38">
        <w:rPr>
          <w:sz w:val="28"/>
          <w:szCs w:val="28"/>
        </w:rPr>
        <w:t xml:space="preserve">Таким образом, участие в указанных торгах и М. В. Малова, и А. В. Кулаковой в совокупности с приведёнными фактами </w:t>
      </w:r>
      <w:r w:rsidR="00B61070" w:rsidRPr="00670A38">
        <w:rPr>
          <w:sz w:val="28"/>
          <w:szCs w:val="28"/>
        </w:rPr>
        <w:t xml:space="preserve">систематической </w:t>
      </w:r>
      <w:r w:rsidRPr="00670A38">
        <w:rPr>
          <w:sz w:val="28"/>
          <w:szCs w:val="28"/>
        </w:rPr>
        <w:t>деятельности данных лиц на рынке недвижимого имущества свидетельствует о том, что данные лица занимаются предпринимательской деятельностью.</w:t>
      </w:r>
    </w:p>
    <w:p w:rsidR="00575A79" w:rsidRPr="00575A79" w:rsidRDefault="00575A79" w:rsidP="00575A79">
      <w:pPr>
        <w:pStyle w:val="a3"/>
        <w:spacing w:before="0" w:after="0" w:line="360" w:lineRule="auto"/>
        <w:ind w:firstLine="851"/>
        <w:jc w:val="both"/>
        <w:rPr>
          <w:sz w:val="28"/>
          <w:szCs w:val="28"/>
        </w:rPr>
      </w:pPr>
      <w:r w:rsidRPr="00575A79">
        <w:rPr>
          <w:color w:val="000000"/>
          <w:sz w:val="28"/>
          <w:szCs w:val="28"/>
        </w:rPr>
        <w:t>Учитыва</w:t>
      </w:r>
      <w:r w:rsidR="00101959">
        <w:rPr>
          <w:color w:val="000000"/>
          <w:sz w:val="28"/>
          <w:szCs w:val="28"/>
        </w:rPr>
        <w:t>я изложенное, физических лиц</w:t>
      </w:r>
      <w:r w:rsidRPr="00575A79">
        <w:rPr>
          <w:color w:val="000000"/>
          <w:sz w:val="28"/>
          <w:szCs w:val="28"/>
        </w:rPr>
        <w:t xml:space="preserve"> Малов</w:t>
      </w:r>
      <w:r w:rsidR="00101959">
        <w:rPr>
          <w:color w:val="000000"/>
          <w:sz w:val="28"/>
          <w:szCs w:val="28"/>
        </w:rPr>
        <w:t>а</w:t>
      </w:r>
      <w:r w:rsidRPr="00575A79">
        <w:rPr>
          <w:color w:val="000000"/>
          <w:sz w:val="28"/>
          <w:szCs w:val="28"/>
        </w:rPr>
        <w:t xml:space="preserve"> </w:t>
      </w:r>
      <w:r w:rsidR="00E216B0">
        <w:rPr>
          <w:sz w:val="28"/>
          <w:szCs w:val="28"/>
        </w:rPr>
        <w:t>Михаил</w:t>
      </w:r>
      <w:r w:rsidR="00101959">
        <w:rPr>
          <w:sz w:val="28"/>
          <w:szCs w:val="28"/>
        </w:rPr>
        <w:t>а</w:t>
      </w:r>
      <w:r w:rsidR="00E216B0">
        <w:rPr>
          <w:sz w:val="28"/>
          <w:szCs w:val="28"/>
        </w:rPr>
        <w:t xml:space="preserve"> Владимирович</w:t>
      </w:r>
      <w:r w:rsidR="00101959">
        <w:rPr>
          <w:sz w:val="28"/>
          <w:szCs w:val="28"/>
        </w:rPr>
        <w:t>а</w:t>
      </w:r>
      <w:r w:rsidRPr="00575A79">
        <w:rPr>
          <w:color w:val="000000"/>
          <w:sz w:val="28"/>
          <w:szCs w:val="28"/>
        </w:rPr>
        <w:t xml:space="preserve"> и Кулаков</w:t>
      </w:r>
      <w:r w:rsidR="00101959">
        <w:rPr>
          <w:color w:val="000000"/>
          <w:sz w:val="28"/>
          <w:szCs w:val="28"/>
        </w:rPr>
        <w:t>у</w:t>
      </w:r>
      <w:r w:rsidRPr="00575A79">
        <w:rPr>
          <w:color w:val="000000"/>
          <w:sz w:val="28"/>
          <w:szCs w:val="28"/>
        </w:rPr>
        <w:t xml:space="preserve"> </w:t>
      </w:r>
      <w:r w:rsidR="00E216B0" w:rsidRPr="00575A79">
        <w:rPr>
          <w:sz w:val="28"/>
          <w:szCs w:val="28"/>
        </w:rPr>
        <w:t>Анн</w:t>
      </w:r>
      <w:r w:rsidR="00101959">
        <w:rPr>
          <w:sz w:val="28"/>
          <w:szCs w:val="28"/>
        </w:rPr>
        <w:t>у</w:t>
      </w:r>
      <w:r w:rsidR="00E216B0" w:rsidRPr="00575A79">
        <w:rPr>
          <w:sz w:val="28"/>
          <w:szCs w:val="28"/>
        </w:rPr>
        <w:t xml:space="preserve"> Валерьевн</w:t>
      </w:r>
      <w:r w:rsidR="00101959">
        <w:rPr>
          <w:sz w:val="28"/>
          <w:szCs w:val="28"/>
        </w:rPr>
        <w:t>у</w:t>
      </w:r>
      <w:r w:rsidRPr="00575A79">
        <w:rPr>
          <w:color w:val="000000"/>
          <w:sz w:val="28"/>
          <w:szCs w:val="28"/>
        </w:rPr>
        <w:t xml:space="preserve"> </w:t>
      </w:r>
      <w:r w:rsidR="004E5424">
        <w:rPr>
          <w:color w:val="000000"/>
          <w:sz w:val="28"/>
          <w:szCs w:val="28"/>
        </w:rPr>
        <w:t>необходимо рассматривать как</w:t>
      </w:r>
      <w:r w:rsidRPr="00575A79">
        <w:rPr>
          <w:color w:val="000000"/>
          <w:sz w:val="28"/>
          <w:szCs w:val="28"/>
        </w:rPr>
        <w:t xml:space="preserve"> хозяйствующи</w:t>
      </w:r>
      <w:r w:rsidR="004E5424">
        <w:rPr>
          <w:color w:val="000000"/>
          <w:sz w:val="28"/>
          <w:szCs w:val="28"/>
        </w:rPr>
        <w:t xml:space="preserve">х </w:t>
      </w:r>
      <w:r w:rsidRPr="00575A79">
        <w:rPr>
          <w:color w:val="000000"/>
          <w:sz w:val="28"/>
          <w:szCs w:val="28"/>
        </w:rPr>
        <w:t>субъект</w:t>
      </w:r>
      <w:r w:rsidR="004E5424">
        <w:rPr>
          <w:color w:val="000000"/>
          <w:sz w:val="28"/>
          <w:szCs w:val="28"/>
        </w:rPr>
        <w:t>ов</w:t>
      </w:r>
      <w:r w:rsidRPr="00575A79">
        <w:rPr>
          <w:color w:val="000000"/>
          <w:sz w:val="28"/>
          <w:szCs w:val="28"/>
        </w:rPr>
        <w:t xml:space="preserve"> в понимании статьи 4 Закона о защите конкуренции.</w:t>
      </w:r>
    </w:p>
    <w:p w:rsidR="00575A79" w:rsidRDefault="00575A79" w:rsidP="00575A79">
      <w:pPr>
        <w:pStyle w:val="a3"/>
        <w:spacing w:before="0" w:after="0" w:line="360" w:lineRule="auto"/>
        <w:ind w:firstLine="851"/>
        <w:jc w:val="both"/>
        <w:rPr>
          <w:color w:val="000000"/>
          <w:sz w:val="28"/>
          <w:szCs w:val="28"/>
        </w:rPr>
      </w:pPr>
      <w:r w:rsidRPr="00575A79">
        <w:rPr>
          <w:color w:val="000000"/>
          <w:sz w:val="28"/>
          <w:szCs w:val="28"/>
        </w:rPr>
        <w:t>Кроме того, как указано выше</w:t>
      </w:r>
      <w:r w:rsidR="00101959">
        <w:rPr>
          <w:color w:val="000000"/>
          <w:sz w:val="28"/>
          <w:szCs w:val="28"/>
        </w:rPr>
        <w:t>,</w:t>
      </w:r>
      <w:r w:rsidRPr="00575A79">
        <w:rPr>
          <w:color w:val="000000"/>
          <w:sz w:val="28"/>
          <w:szCs w:val="28"/>
        </w:rPr>
        <w:t xml:space="preserve"> заявки на участие в рассматриваемых Торгах были поданы также еще двумя хозяйствующими субъектами - ООО «</w:t>
      </w:r>
      <w:proofErr w:type="spellStart"/>
      <w:r w:rsidRPr="00575A79">
        <w:rPr>
          <w:color w:val="000000"/>
          <w:sz w:val="28"/>
          <w:szCs w:val="28"/>
        </w:rPr>
        <w:t>Градострой</w:t>
      </w:r>
      <w:proofErr w:type="spellEnd"/>
      <w:r w:rsidRPr="00575A79">
        <w:rPr>
          <w:color w:val="000000"/>
          <w:sz w:val="28"/>
          <w:szCs w:val="28"/>
        </w:rPr>
        <w:t xml:space="preserve">-Инвест» и ООО «Новое </w:t>
      </w:r>
      <w:proofErr w:type="spellStart"/>
      <w:r w:rsidRPr="00575A79">
        <w:rPr>
          <w:color w:val="000000"/>
          <w:sz w:val="28"/>
          <w:szCs w:val="28"/>
        </w:rPr>
        <w:t>Завидово</w:t>
      </w:r>
      <w:proofErr w:type="spellEnd"/>
      <w:r w:rsidRPr="00575A79">
        <w:rPr>
          <w:color w:val="000000"/>
          <w:sz w:val="28"/>
          <w:szCs w:val="28"/>
        </w:rPr>
        <w:t>».</w:t>
      </w:r>
    </w:p>
    <w:p w:rsidR="0026070B" w:rsidRPr="002D4F5A" w:rsidRDefault="0026070B" w:rsidP="002D4F5A">
      <w:pPr>
        <w:pStyle w:val="a3"/>
        <w:spacing w:before="0" w:after="0" w:line="360" w:lineRule="auto"/>
        <w:ind w:firstLine="851"/>
        <w:jc w:val="both"/>
        <w:rPr>
          <w:color w:val="000000"/>
          <w:sz w:val="28"/>
          <w:szCs w:val="28"/>
        </w:rPr>
      </w:pPr>
      <w:r w:rsidRPr="0026070B">
        <w:rPr>
          <w:sz w:val="28"/>
          <w:szCs w:val="28"/>
        </w:rPr>
        <w:t xml:space="preserve">ООО «Новое </w:t>
      </w:r>
      <w:proofErr w:type="spellStart"/>
      <w:r w:rsidRPr="0026070B">
        <w:rPr>
          <w:sz w:val="28"/>
          <w:szCs w:val="28"/>
        </w:rPr>
        <w:t>Завидово</w:t>
      </w:r>
      <w:proofErr w:type="spellEnd"/>
      <w:r w:rsidRPr="0026070B">
        <w:rPr>
          <w:sz w:val="28"/>
          <w:szCs w:val="28"/>
        </w:rPr>
        <w:t xml:space="preserve">» </w:t>
      </w:r>
      <w:r w:rsidR="002D4F5A">
        <w:rPr>
          <w:sz w:val="28"/>
          <w:szCs w:val="28"/>
        </w:rPr>
        <w:t xml:space="preserve">(договор № ДК-5612 от 21.09.2015) </w:t>
      </w:r>
      <w:r w:rsidRPr="0026070B">
        <w:rPr>
          <w:sz w:val="28"/>
          <w:szCs w:val="28"/>
        </w:rPr>
        <w:t>и ООО «</w:t>
      </w:r>
      <w:proofErr w:type="spellStart"/>
      <w:r w:rsidRPr="0026070B">
        <w:rPr>
          <w:sz w:val="28"/>
          <w:szCs w:val="28"/>
        </w:rPr>
        <w:t>Градострой</w:t>
      </w:r>
      <w:proofErr w:type="spellEnd"/>
      <w:r w:rsidRPr="0026070B">
        <w:rPr>
          <w:sz w:val="28"/>
          <w:szCs w:val="28"/>
        </w:rPr>
        <w:t xml:space="preserve">-Инвест» </w:t>
      </w:r>
      <w:r w:rsidR="002D4F5A">
        <w:rPr>
          <w:sz w:val="28"/>
          <w:szCs w:val="28"/>
        </w:rPr>
        <w:t xml:space="preserve">(договор № ДК-5611 от 21.09.2015) </w:t>
      </w:r>
      <w:r w:rsidR="004760C5">
        <w:rPr>
          <w:sz w:val="28"/>
          <w:szCs w:val="28"/>
        </w:rPr>
        <w:t>был</w:t>
      </w:r>
      <w:r w:rsidR="00ED421D">
        <w:rPr>
          <w:sz w:val="28"/>
          <w:szCs w:val="28"/>
        </w:rPr>
        <w:t>и</w:t>
      </w:r>
      <w:r w:rsidR="004760C5">
        <w:rPr>
          <w:sz w:val="28"/>
          <w:szCs w:val="28"/>
        </w:rPr>
        <w:t xml:space="preserve"> получен</w:t>
      </w:r>
      <w:r w:rsidR="00ED421D">
        <w:rPr>
          <w:sz w:val="28"/>
          <w:szCs w:val="28"/>
        </w:rPr>
        <w:t>ы</w:t>
      </w:r>
      <w:r w:rsidR="004760C5">
        <w:rPr>
          <w:sz w:val="28"/>
          <w:szCs w:val="28"/>
        </w:rPr>
        <w:t xml:space="preserve"> кредит</w:t>
      </w:r>
      <w:r w:rsidR="00ED421D">
        <w:rPr>
          <w:sz w:val="28"/>
          <w:szCs w:val="28"/>
        </w:rPr>
        <w:t>ы</w:t>
      </w:r>
      <w:r w:rsidRPr="0026070B">
        <w:rPr>
          <w:sz w:val="28"/>
          <w:szCs w:val="28"/>
        </w:rPr>
        <w:t xml:space="preserve"> в </w:t>
      </w:r>
      <w:r>
        <w:rPr>
          <w:sz w:val="28"/>
          <w:szCs w:val="28"/>
        </w:rPr>
        <w:t>ПАО «</w:t>
      </w:r>
      <w:proofErr w:type="spellStart"/>
      <w:r>
        <w:rPr>
          <w:sz w:val="28"/>
          <w:szCs w:val="28"/>
        </w:rPr>
        <w:t>Межтопэнергобанк</w:t>
      </w:r>
      <w:proofErr w:type="spellEnd"/>
      <w:r>
        <w:rPr>
          <w:sz w:val="28"/>
          <w:szCs w:val="28"/>
        </w:rPr>
        <w:t xml:space="preserve">» (далее – </w:t>
      </w:r>
      <w:r w:rsidRPr="0026070B">
        <w:rPr>
          <w:sz w:val="28"/>
          <w:szCs w:val="28"/>
        </w:rPr>
        <w:t>Б</w:t>
      </w:r>
      <w:r>
        <w:rPr>
          <w:sz w:val="28"/>
          <w:szCs w:val="28"/>
        </w:rPr>
        <w:t>анк)</w:t>
      </w:r>
      <w:r w:rsidRPr="0026070B">
        <w:rPr>
          <w:sz w:val="28"/>
          <w:szCs w:val="28"/>
        </w:rPr>
        <w:t xml:space="preserve"> с целью </w:t>
      </w:r>
      <w:r w:rsidR="00ED421D">
        <w:rPr>
          <w:sz w:val="28"/>
          <w:szCs w:val="28"/>
        </w:rPr>
        <w:t>использования</w:t>
      </w:r>
      <w:r w:rsidR="004760C5">
        <w:rPr>
          <w:sz w:val="28"/>
          <w:szCs w:val="28"/>
        </w:rPr>
        <w:t xml:space="preserve"> </w:t>
      </w:r>
      <w:r w:rsidR="00ED421D">
        <w:rPr>
          <w:sz w:val="28"/>
          <w:szCs w:val="28"/>
        </w:rPr>
        <w:t xml:space="preserve">данных </w:t>
      </w:r>
      <w:r w:rsidR="004760C5">
        <w:rPr>
          <w:sz w:val="28"/>
          <w:szCs w:val="28"/>
        </w:rPr>
        <w:t>денежных</w:t>
      </w:r>
      <w:r w:rsidRPr="0026070B">
        <w:rPr>
          <w:sz w:val="28"/>
          <w:szCs w:val="28"/>
        </w:rPr>
        <w:t xml:space="preserve"> средств в качестве обеспечения заявки на участие в торгах по продаже 100% акций </w:t>
      </w:r>
      <w:r w:rsidR="00505AA2">
        <w:rPr>
          <w:sz w:val="28"/>
          <w:szCs w:val="28"/>
        </w:rPr>
        <w:t>О</w:t>
      </w:r>
      <w:r w:rsidR="00131E0A">
        <w:rPr>
          <w:sz w:val="28"/>
          <w:szCs w:val="28"/>
        </w:rPr>
        <w:t>А</w:t>
      </w:r>
      <w:r w:rsidRPr="0026070B">
        <w:rPr>
          <w:sz w:val="28"/>
          <w:szCs w:val="28"/>
        </w:rPr>
        <w:t>О «Хлебозавод № 9».</w:t>
      </w:r>
    </w:p>
    <w:p w:rsidR="008D47D2" w:rsidRDefault="00575A79" w:rsidP="00575A79">
      <w:pPr>
        <w:pStyle w:val="a3"/>
        <w:spacing w:before="0" w:after="0" w:line="360" w:lineRule="auto"/>
        <w:ind w:firstLine="851"/>
        <w:jc w:val="both"/>
        <w:rPr>
          <w:sz w:val="28"/>
          <w:szCs w:val="28"/>
        </w:rPr>
      </w:pPr>
      <w:r w:rsidRPr="00575A79">
        <w:rPr>
          <w:color w:val="000000"/>
          <w:sz w:val="28"/>
          <w:szCs w:val="28"/>
        </w:rPr>
        <w:t xml:space="preserve">Факт подачи заявок для участия в Торгах </w:t>
      </w:r>
      <w:r w:rsidRPr="00575A79">
        <w:rPr>
          <w:sz w:val="28"/>
          <w:szCs w:val="28"/>
        </w:rPr>
        <w:t xml:space="preserve">свидетельствует о том, что указанные субъекты также намеревались получить контроль над </w:t>
      </w:r>
      <w:r w:rsidR="00505AA2">
        <w:rPr>
          <w:sz w:val="28"/>
          <w:szCs w:val="28"/>
        </w:rPr>
        <w:t>О</w:t>
      </w:r>
      <w:r w:rsidR="00031A1A">
        <w:rPr>
          <w:sz w:val="28"/>
          <w:szCs w:val="28"/>
        </w:rPr>
        <w:t>А</w:t>
      </w:r>
      <w:r w:rsidRPr="00575A79">
        <w:rPr>
          <w:sz w:val="28"/>
          <w:szCs w:val="28"/>
        </w:rPr>
        <w:t xml:space="preserve">О «Хлебозавод </w:t>
      </w:r>
      <w:r w:rsidR="00113D43">
        <w:rPr>
          <w:sz w:val="28"/>
          <w:szCs w:val="28"/>
        </w:rPr>
        <w:t xml:space="preserve">   </w:t>
      </w:r>
      <w:r w:rsidRPr="00575A79">
        <w:rPr>
          <w:sz w:val="28"/>
          <w:szCs w:val="28"/>
        </w:rPr>
        <w:t xml:space="preserve">№ 9» и, соответственно, осуществлять предпринимательскую деятельность. </w:t>
      </w:r>
    </w:p>
    <w:p w:rsidR="002D4F5A" w:rsidRDefault="002D4F5A" w:rsidP="00575A79">
      <w:pPr>
        <w:pStyle w:val="a3"/>
        <w:spacing w:before="0" w:after="0" w:line="360" w:lineRule="auto"/>
        <w:ind w:firstLine="851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lastRenderedPageBreak/>
        <w:t xml:space="preserve">Представителями </w:t>
      </w:r>
      <w:r w:rsidRPr="0026070B">
        <w:rPr>
          <w:sz w:val="28"/>
          <w:szCs w:val="28"/>
        </w:rPr>
        <w:t xml:space="preserve">ООО «Новое </w:t>
      </w:r>
      <w:proofErr w:type="spellStart"/>
      <w:r w:rsidRPr="0026070B">
        <w:rPr>
          <w:sz w:val="28"/>
          <w:szCs w:val="28"/>
        </w:rPr>
        <w:t>Завидово</w:t>
      </w:r>
      <w:proofErr w:type="spellEnd"/>
      <w:r w:rsidRPr="0026070B">
        <w:rPr>
          <w:sz w:val="28"/>
          <w:szCs w:val="28"/>
        </w:rPr>
        <w:t>» и ООО «</w:t>
      </w:r>
      <w:proofErr w:type="spellStart"/>
      <w:r w:rsidRPr="0026070B">
        <w:rPr>
          <w:sz w:val="28"/>
          <w:szCs w:val="28"/>
        </w:rPr>
        <w:t>Градострой</w:t>
      </w:r>
      <w:proofErr w:type="spellEnd"/>
      <w:r w:rsidRPr="0026070B">
        <w:rPr>
          <w:sz w:val="28"/>
          <w:szCs w:val="28"/>
        </w:rPr>
        <w:t>-Инвест»</w:t>
      </w:r>
      <w:r>
        <w:rPr>
          <w:sz w:val="28"/>
          <w:szCs w:val="28"/>
        </w:rPr>
        <w:t xml:space="preserve"> при участии в торгах </w:t>
      </w:r>
      <w:r w:rsidRPr="0026070B">
        <w:rPr>
          <w:sz w:val="28"/>
          <w:szCs w:val="28"/>
        </w:rPr>
        <w:t xml:space="preserve">по продаже 100% акций </w:t>
      </w:r>
      <w:r w:rsidR="00505AA2">
        <w:rPr>
          <w:sz w:val="28"/>
          <w:szCs w:val="28"/>
        </w:rPr>
        <w:t>О</w:t>
      </w:r>
      <w:r w:rsidR="00031A1A">
        <w:rPr>
          <w:sz w:val="28"/>
          <w:szCs w:val="28"/>
        </w:rPr>
        <w:t>А</w:t>
      </w:r>
      <w:r w:rsidRPr="0026070B">
        <w:rPr>
          <w:sz w:val="28"/>
          <w:szCs w:val="28"/>
        </w:rPr>
        <w:t xml:space="preserve">О «Хлебозавод № 9», </w:t>
      </w:r>
      <w:r>
        <w:rPr>
          <w:sz w:val="28"/>
          <w:szCs w:val="28"/>
        </w:rPr>
        <w:t xml:space="preserve">являлись сотрудники Банка </w:t>
      </w:r>
      <w:r w:rsidRPr="00AE4F30">
        <w:rPr>
          <w:color w:val="000000" w:themeColor="text1"/>
          <w:sz w:val="28"/>
          <w:szCs w:val="28"/>
        </w:rPr>
        <w:t>(</w:t>
      </w:r>
      <w:r>
        <w:rPr>
          <w:color w:val="000000" w:themeColor="text1"/>
          <w:sz w:val="28"/>
          <w:szCs w:val="28"/>
        </w:rPr>
        <w:t xml:space="preserve">Паливода Екатерина Викторовна и </w:t>
      </w:r>
      <w:proofErr w:type="spellStart"/>
      <w:r>
        <w:rPr>
          <w:color w:val="000000" w:themeColor="text1"/>
          <w:sz w:val="28"/>
          <w:szCs w:val="28"/>
        </w:rPr>
        <w:t>Хижова</w:t>
      </w:r>
      <w:proofErr w:type="spellEnd"/>
      <w:r>
        <w:rPr>
          <w:color w:val="000000" w:themeColor="text1"/>
          <w:sz w:val="28"/>
          <w:szCs w:val="28"/>
        </w:rPr>
        <w:t xml:space="preserve"> Елена Александровна</w:t>
      </w:r>
      <w:r w:rsidRPr="00AE4F30">
        <w:rPr>
          <w:color w:val="000000" w:themeColor="text1"/>
          <w:sz w:val="28"/>
          <w:szCs w:val="28"/>
        </w:rPr>
        <w:t>).</w:t>
      </w:r>
    </w:p>
    <w:p w:rsidR="00B60D29" w:rsidRDefault="00B60D29" w:rsidP="00575A79">
      <w:pPr>
        <w:pStyle w:val="a3"/>
        <w:spacing w:before="0" w:after="0" w:line="360" w:lineRule="auto"/>
        <w:ind w:firstLine="851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ООО «Новое </w:t>
      </w:r>
      <w:proofErr w:type="spellStart"/>
      <w:r>
        <w:rPr>
          <w:color w:val="000000" w:themeColor="text1"/>
          <w:sz w:val="28"/>
          <w:szCs w:val="28"/>
        </w:rPr>
        <w:t>Завидово</w:t>
      </w:r>
      <w:proofErr w:type="spellEnd"/>
      <w:r>
        <w:rPr>
          <w:color w:val="000000" w:themeColor="text1"/>
          <w:sz w:val="28"/>
          <w:szCs w:val="28"/>
        </w:rPr>
        <w:t>» и ООО «</w:t>
      </w:r>
      <w:proofErr w:type="spellStart"/>
      <w:r>
        <w:rPr>
          <w:color w:val="000000" w:themeColor="text1"/>
          <w:sz w:val="28"/>
          <w:szCs w:val="28"/>
        </w:rPr>
        <w:t>Градострой</w:t>
      </w:r>
      <w:proofErr w:type="spellEnd"/>
      <w:r>
        <w:rPr>
          <w:color w:val="000000" w:themeColor="text1"/>
          <w:sz w:val="28"/>
          <w:szCs w:val="28"/>
        </w:rPr>
        <w:t>-Инвест» ценовые предложения при проведении Торгов не подавали.</w:t>
      </w:r>
    </w:p>
    <w:p w:rsidR="007B3795" w:rsidRPr="00C3430D" w:rsidRDefault="00575A79" w:rsidP="00C3430D">
      <w:pPr>
        <w:pStyle w:val="a3"/>
        <w:spacing w:before="0" w:after="0" w:line="360" w:lineRule="auto"/>
        <w:ind w:firstLine="851"/>
        <w:jc w:val="both"/>
        <w:rPr>
          <w:sz w:val="28"/>
          <w:szCs w:val="28"/>
        </w:rPr>
      </w:pPr>
      <w:r w:rsidRPr="00575A79">
        <w:rPr>
          <w:b/>
          <w:bCs/>
          <w:i/>
          <w:iCs/>
          <w:sz w:val="28"/>
          <w:szCs w:val="28"/>
        </w:rPr>
        <w:t xml:space="preserve">Таким образом, в состав участников Торгов входили четыре хозяйствующих субъекта: Кулакова </w:t>
      </w:r>
      <w:r w:rsidR="007C279C" w:rsidRPr="007C279C">
        <w:rPr>
          <w:b/>
          <w:i/>
          <w:sz w:val="28"/>
          <w:szCs w:val="28"/>
        </w:rPr>
        <w:t>Анна Валерьевна</w:t>
      </w:r>
      <w:r w:rsidRPr="00575A79">
        <w:rPr>
          <w:b/>
          <w:bCs/>
          <w:i/>
          <w:iCs/>
          <w:sz w:val="28"/>
          <w:szCs w:val="28"/>
        </w:rPr>
        <w:t xml:space="preserve">, Малов </w:t>
      </w:r>
      <w:r w:rsidR="007C279C" w:rsidRPr="007C279C">
        <w:rPr>
          <w:b/>
          <w:i/>
          <w:sz w:val="28"/>
          <w:szCs w:val="28"/>
        </w:rPr>
        <w:t>Михаил Владимирович</w:t>
      </w:r>
      <w:r w:rsidRPr="00575A79">
        <w:rPr>
          <w:b/>
          <w:bCs/>
          <w:i/>
          <w:iCs/>
          <w:sz w:val="28"/>
          <w:szCs w:val="28"/>
        </w:rPr>
        <w:t xml:space="preserve">, ООО «Новое </w:t>
      </w:r>
      <w:proofErr w:type="spellStart"/>
      <w:r w:rsidRPr="00575A79">
        <w:rPr>
          <w:b/>
          <w:bCs/>
          <w:i/>
          <w:iCs/>
          <w:sz w:val="28"/>
          <w:szCs w:val="28"/>
        </w:rPr>
        <w:t>Завидово</w:t>
      </w:r>
      <w:proofErr w:type="spellEnd"/>
      <w:r w:rsidRPr="00575A79">
        <w:rPr>
          <w:b/>
          <w:bCs/>
          <w:i/>
          <w:iCs/>
          <w:sz w:val="28"/>
          <w:szCs w:val="28"/>
        </w:rPr>
        <w:t>» и ООО «</w:t>
      </w:r>
      <w:proofErr w:type="spellStart"/>
      <w:r w:rsidRPr="00575A79">
        <w:rPr>
          <w:b/>
          <w:bCs/>
          <w:i/>
          <w:iCs/>
          <w:sz w:val="28"/>
          <w:szCs w:val="28"/>
        </w:rPr>
        <w:t>Градострой</w:t>
      </w:r>
      <w:proofErr w:type="spellEnd"/>
      <w:r w:rsidRPr="00575A79">
        <w:rPr>
          <w:b/>
          <w:bCs/>
          <w:i/>
          <w:iCs/>
          <w:sz w:val="28"/>
          <w:szCs w:val="28"/>
        </w:rPr>
        <w:t xml:space="preserve">-Инвест», которые в период проведения Торгов являлись между собой конкурентами на право заключения договора купли-продажи </w:t>
      </w:r>
      <w:r w:rsidR="00C3430D">
        <w:rPr>
          <w:b/>
          <w:bCs/>
          <w:i/>
          <w:iCs/>
          <w:sz w:val="28"/>
          <w:szCs w:val="28"/>
        </w:rPr>
        <w:t xml:space="preserve">100 % </w:t>
      </w:r>
      <w:r w:rsidRPr="00575A79">
        <w:rPr>
          <w:b/>
          <w:bCs/>
          <w:i/>
          <w:iCs/>
          <w:sz w:val="28"/>
          <w:szCs w:val="28"/>
        </w:rPr>
        <w:t xml:space="preserve">акций </w:t>
      </w:r>
      <w:r w:rsidR="000149ED">
        <w:rPr>
          <w:b/>
          <w:bCs/>
          <w:i/>
          <w:iCs/>
          <w:sz w:val="28"/>
          <w:szCs w:val="28"/>
        </w:rPr>
        <w:t>О</w:t>
      </w:r>
      <w:r w:rsidR="003C3A69">
        <w:rPr>
          <w:b/>
          <w:bCs/>
          <w:i/>
          <w:iCs/>
          <w:sz w:val="28"/>
          <w:szCs w:val="28"/>
        </w:rPr>
        <w:t>А</w:t>
      </w:r>
      <w:r w:rsidRPr="00575A79">
        <w:rPr>
          <w:b/>
          <w:bCs/>
          <w:i/>
          <w:iCs/>
          <w:sz w:val="28"/>
          <w:szCs w:val="28"/>
        </w:rPr>
        <w:t>О «Хлебозавод № 9».</w:t>
      </w:r>
    </w:p>
    <w:p w:rsidR="006409EE" w:rsidRDefault="006409EE" w:rsidP="007B3795">
      <w:pPr>
        <w:pStyle w:val="61"/>
        <w:shd w:val="clear" w:color="auto" w:fill="auto"/>
        <w:tabs>
          <w:tab w:val="left" w:pos="709"/>
        </w:tabs>
        <w:spacing w:before="0" w:after="0" w:line="360" w:lineRule="auto"/>
        <w:ind w:firstLine="709"/>
        <w:jc w:val="center"/>
      </w:pPr>
    </w:p>
    <w:p w:rsidR="0062731F" w:rsidRPr="00E13BD7" w:rsidRDefault="0062731F" w:rsidP="007B3795">
      <w:pPr>
        <w:pStyle w:val="61"/>
        <w:shd w:val="clear" w:color="auto" w:fill="auto"/>
        <w:tabs>
          <w:tab w:val="left" w:pos="709"/>
        </w:tabs>
        <w:spacing w:before="0" w:after="0" w:line="360" w:lineRule="auto"/>
        <w:ind w:firstLine="709"/>
        <w:jc w:val="center"/>
      </w:pPr>
      <w:r w:rsidRPr="00E13BD7">
        <w:t>ВЫВОД</w:t>
      </w:r>
      <w:r w:rsidR="00CC19EA">
        <w:t>Ы</w:t>
      </w:r>
      <w:r w:rsidRPr="00E13BD7">
        <w:t>:</w:t>
      </w:r>
      <w:bookmarkEnd w:id="9"/>
    </w:p>
    <w:p w:rsidR="00CC19EA" w:rsidRPr="00CC19EA" w:rsidRDefault="00CC19EA" w:rsidP="00CC19E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9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проведения анализа состояния конкуренции на торгах установлено следующее:</w:t>
      </w:r>
    </w:p>
    <w:p w:rsidR="00CC19EA" w:rsidRPr="00C747DD" w:rsidRDefault="00CC19EA" w:rsidP="00046B7A">
      <w:pPr>
        <w:pStyle w:val="a6"/>
        <w:numPr>
          <w:ilvl w:val="0"/>
          <w:numId w:val="9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6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Временной интервал исследования </w:t>
      </w:r>
      <w:r w:rsidRPr="00046B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опр</w:t>
      </w:r>
      <w:r w:rsidR="006361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еделен периодом с 29.06.2015 </w:t>
      </w:r>
      <w:r w:rsidRPr="00046B7A">
        <w:rPr>
          <w:rFonts w:ascii="Times New Roman" w:eastAsia="Times New Roman" w:hAnsi="Times New Roman" w:cs="Times New Roman"/>
          <w:sz w:val="28"/>
          <w:szCs w:val="28"/>
          <w:lang w:eastAsia="ru-RU"/>
        </w:rPr>
        <w:t>(дата начала</w:t>
      </w:r>
      <w:r w:rsidR="00B60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подачи заявок)</w:t>
      </w:r>
      <w:r w:rsidR="00B60D2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1A5896" w:rsidRPr="001A589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по 20.11.2015 включительно (по дату полной </w:t>
      </w:r>
      <w:proofErr w:type="gramStart"/>
      <w:r w:rsidR="001A5896" w:rsidRPr="001A589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оплаты </w:t>
      </w:r>
      <w:r w:rsidR="009507E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1A5896" w:rsidRPr="001A589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100</w:t>
      </w:r>
      <w:proofErr w:type="gramEnd"/>
      <w:r w:rsidR="001A5896" w:rsidRPr="001A589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% акций </w:t>
      </w:r>
      <w:r w:rsidR="000149E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</w:t>
      </w:r>
      <w:r w:rsidR="001A5896" w:rsidRPr="001A589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АО «Хлебозавод № 9»)</w:t>
      </w:r>
      <w:r w:rsidR="00B60D29" w:rsidRPr="001A589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CC19EA" w:rsidRPr="00046B7A" w:rsidRDefault="00CC19EA" w:rsidP="00046B7A">
      <w:pPr>
        <w:pStyle w:val="a6"/>
        <w:numPr>
          <w:ilvl w:val="0"/>
          <w:numId w:val="9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 торгов: 100 % акций </w:t>
      </w:r>
      <w:r w:rsidR="004C46E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60D29">
        <w:rPr>
          <w:rFonts w:ascii="Times New Roman" w:eastAsia="Times New Roman" w:hAnsi="Times New Roman" w:cs="Times New Roman"/>
          <w:sz w:val="28"/>
          <w:szCs w:val="28"/>
          <w:lang w:eastAsia="ru-RU"/>
        </w:rPr>
        <w:t>АО «Хлебозавод № 9»</w:t>
      </w:r>
      <w:r w:rsidRPr="00046B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19EA" w:rsidRDefault="00CC19EA" w:rsidP="00046B7A">
      <w:pPr>
        <w:pStyle w:val="a6"/>
        <w:numPr>
          <w:ilvl w:val="0"/>
          <w:numId w:val="9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B7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участников торгов:</w:t>
      </w:r>
      <w:r w:rsidRPr="00046B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46B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четыре хозяйствующих субъекта, которые в период проведения Торгов являлись между собой конкурентами на право заключения договора купли-продажи </w:t>
      </w:r>
      <w:r w:rsidR="00C343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100 % </w:t>
      </w:r>
      <w:r w:rsidRPr="00046B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акций </w:t>
      </w:r>
      <w:r w:rsidR="004C46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="00C3041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46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 «Хлебозавод № 9» - Кулакова </w:t>
      </w:r>
      <w:r w:rsidR="006361A5" w:rsidRPr="006361A5">
        <w:rPr>
          <w:rFonts w:ascii="Times New Roman" w:hAnsi="Times New Roman" w:cs="Times New Roman"/>
          <w:sz w:val="28"/>
          <w:szCs w:val="28"/>
        </w:rPr>
        <w:t>Анна Валерьевна</w:t>
      </w:r>
      <w:r w:rsidRPr="00046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Малов </w:t>
      </w:r>
      <w:r w:rsidR="006361A5" w:rsidRPr="006361A5">
        <w:rPr>
          <w:rFonts w:ascii="Times New Roman" w:hAnsi="Times New Roman" w:cs="Times New Roman"/>
          <w:sz w:val="28"/>
          <w:szCs w:val="28"/>
        </w:rPr>
        <w:t>Михаил Владимирович</w:t>
      </w:r>
      <w:r w:rsidRPr="00046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ООО «Новое </w:t>
      </w:r>
      <w:proofErr w:type="spellStart"/>
      <w:r w:rsidRPr="00046B7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Завидово</w:t>
      </w:r>
      <w:proofErr w:type="spellEnd"/>
      <w:r w:rsidRPr="00046B7A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ООО «</w:t>
      </w:r>
      <w:proofErr w:type="spellStart"/>
      <w:r w:rsidRPr="00046B7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Градострой</w:t>
      </w:r>
      <w:proofErr w:type="spellEnd"/>
      <w:r w:rsidRPr="00046B7A">
        <w:rPr>
          <w:rFonts w:ascii="Times New Roman" w:eastAsia="Times New Roman" w:hAnsi="Times New Roman" w:cs="Times New Roman"/>
          <w:sz w:val="28"/>
          <w:szCs w:val="28"/>
          <w:lang w:eastAsia="ru-RU"/>
        </w:rPr>
        <w:t>-Инвест».</w:t>
      </w:r>
    </w:p>
    <w:p w:rsidR="006B1F66" w:rsidRPr="006B1F66" w:rsidRDefault="00526ED1" w:rsidP="006B1F66">
      <w:pPr>
        <w:pStyle w:val="a6"/>
        <w:numPr>
          <w:ilvl w:val="0"/>
          <w:numId w:val="9"/>
        </w:numPr>
        <w:spacing w:before="100" w:beforeAutospacing="1"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Конкуренция между </w:t>
      </w:r>
      <w:r w:rsidRPr="006B1F6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участниками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="006B1F6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торг</w:t>
      </w:r>
      <w:r w:rsidR="009507E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ов</w:t>
      </w:r>
      <w:r w:rsidR="006B1F66" w:rsidRPr="006B1F6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="006B1F6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по продаже </w:t>
      </w:r>
      <w:r w:rsidR="00AD1D9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100 % </w:t>
      </w:r>
      <w:r w:rsidR="006B1F6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акций </w:t>
      </w:r>
      <w:r w:rsidR="004C46E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О</w:t>
      </w:r>
      <w:r w:rsidR="00C3041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А</w:t>
      </w:r>
      <w:r w:rsidR="00AD1D9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О «Хлебозавод № 9» </w:t>
      </w:r>
      <w:r w:rsidR="006D7F3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отсутствовала</w:t>
      </w:r>
      <w:r w:rsidR="006B1F66" w:rsidRPr="006B1F6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.</w:t>
      </w:r>
    </w:p>
    <w:p w:rsidR="006B1F66" w:rsidRPr="006B1F66" w:rsidRDefault="00ED421D" w:rsidP="006B1F66">
      <w:pPr>
        <w:pStyle w:val="a6"/>
        <w:numPr>
          <w:ilvl w:val="0"/>
          <w:numId w:val="9"/>
        </w:numPr>
        <w:spacing w:before="100" w:beforeAutospacing="1"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Работники </w:t>
      </w:r>
      <w:r w:rsidR="006B1F66" w:rsidRPr="006B1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ПАО «</w:t>
      </w:r>
      <w:proofErr w:type="spellStart"/>
      <w:r w:rsidR="006B1F66" w:rsidRPr="006B1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Межтопэнергобанк</w:t>
      </w:r>
      <w:proofErr w:type="spellEnd"/>
      <w:r w:rsidR="006B1F66" w:rsidRPr="006B1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являлись представителями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дооверенности</w:t>
      </w:r>
      <w:proofErr w:type="spellEnd"/>
      <w:r w:rsidR="006D7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1F66" w:rsidRPr="006B1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ООО «Новое </w:t>
      </w:r>
      <w:proofErr w:type="spellStart"/>
      <w:r w:rsidR="006B1F66" w:rsidRPr="006B1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Завидово</w:t>
      </w:r>
      <w:proofErr w:type="spellEnd"/>
      <w:r w:rsidR="006B1F66" w:rsidRPr="006B1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 ООО «</w:t>
      </w:r>
      <w:proofErr w:type="spellStart"/>
      <w:r w:rsidR="006B1F66" w:rsidRPr="006B1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Градострой</w:t>
      </w:r>
      <w:proofErr w:type="spellEnd"/>
      <w:r w:rsidR="006B1F66" w:rsidRPr="006B1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-Инвест» </w:t>
      </w:r>
      <w:r w:rsidR="006D7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участи</w:t>
      </w:r>
      <w:r w:rsidR="00566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6D7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66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данных компаний в</w:t>
      </w:r>
      <w:r w:rsidR="006D7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торгах </w:t>
      </w:r>
      <w:r w:rsidR="006B1F66" w:rsidRPr="006B1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</w:t>
      </w:r>
      <w:r w:rsidR="006D7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одаже</w:t>
      </w:r>
      <w:r w:rsidR="00566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100 %</w:t>
      </w:r>
      <w:r w:rsidR="006D7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акций </w:t>
      </w:r>
      <w:r w:rsidR="004C4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C30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6D7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 «Хлебозавод № 9»</w:t>
      </w:r>
      <w:r w:rsidR="006B1F66" w:rsidRPr="006B1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2731F" w:rsidRPr="00E13BD7" w:rsidRDefault="0062731F" w:rsidP="00CC19EA">
      <w:pPr>
        <w:pStyle w:val="22"/>
        <w:shd w:val="clear" w:color="auto" w:fill="auto"/>
        <w:tabs>
          <w:tab w:val="left" w:pos="709"/>
        </w:tabs>
        <w:spacing w:before="0" w:after="0" w:line="360" w:lineRule="auto"/>
        <w:ind w:firstLine="709"/>
        <w:rPr>
          <w:color w:val="000000"/>
        </w:rPr>
      </w:pPr>
    </w:p>
    <w:sectPr w:rsidR="0062731F" w:rsidRPr="00E13BD7" w:rsidSect="009A2BFD">
      <w:headerReference w:type="default" r:id="rId19"/>
      <w:footerReference w:type="default" r:id="rId20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283" w:rsidRDefault="001A2283" w:rsidP="003F6456">
      <w:pPr>
        <w:spacing w:after="0" w:line="240" w:lineRule="auto"/>
      </w:pPr>
      <w:r>
        <w:separator/>
      </w:r>
    </w:p>
  </w:endnote>
  <w:endnote w:type="continuationSeparator" w:id="0">
    <w:p w:rsidR="001A2283" w:rsidRDefault="001A2283" w:rsidP="003F6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92A" w:rsidRDefault="0015192A">
    <w:pPr>
      <w:pStyle w:val="ab"/>
      <w:jc w:val="center"/>
    </w:pPr>
  </w:p>
  <w:p w:rsidR="0015192A" w:rsidRDefault="0015192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283" w:rsidRDefault="001A2283" w:rsidP="003F6456">
      <w:pPr>
        <w:spacing w:after="0" w:line="240" w:lineRule="auto"/>
      </w:pPr>
      <w:r>
        <w:separator/>
      </w:r>
    </w:p>
  </w:footnote>
  <w:footnote w:type="continuationSeparator" w:id="0">
    <w:p w:rsidR="001A2283" w:rsidRDefault="001A2283" w:rsidP="003F6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40251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80257" w:rsidRPr="000F42AF" w:rsidRDefault="00080257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F42A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F42A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F42A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E0725">
          <w:rPr>
            <w:rFonts w:ascii="Times New Roman" w:hAnsi="Times New Roman" w:cs="Times New Roman"/>
            <w:noProof/>
            <w:sz w:val="24"/>
            <w:szCs w:val="24"/>
          </w:rPr>
          <w:t>11</w:t>
        </w:r>
        <w:r w:rsidRPr="000F42A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80257" w:rsidRDefault="00080257" w:rsidP="00080257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F10E46"/>
    <w:multiLevelType w:val="multilevel"/>
    <w:tmpl w:val="837E0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E66E8F"/>
    <w:multiLevelType w:val="multilevel"/>
    <w:tmpl w:val="5162A4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AC84235"/>
    <w:multiLevelType w:val="hybridMultilevel"/>
    <w:tmpl w:val="8CFAD908"/>
    <w:lvl w:ilvl="0" w:tplc="AFD29CC4">
      <w:start w:val="1"/>
      <w:numFmt w:val="decimal"/>
      <w:lvlText w:val="%1."/>
      <w:lvlJc w:val="left"/>
      <w:pPr>
        <w:ind w:left="1174" w:hanging="465"/>
      </w:pPr>
      <w:rPr>
        <w:rFonts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1282BCA"/>
    <w:multiLevelType w:val="hybridMultilevel"/>
    <w:tmpl w:val="C904459A"/>
    <w:lvl w:ilvl="0" w:tplc="4CE450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6FD3865"/>
    <w:multiLevelType w:val="multilevel"/>
    <w:tmpl w:val="6632E5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A6A2C41"/>
    <w:multiLevelType w:val="multilevel"/>
    <w:tmpl w:val="7F32219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765D31F1"/>
    <w:multiLevelType w:val="hybridMultilevel"/>
    <w:tmpl w:val="F6B4223A"/>
    <w:lvl w:ilvl="0" w:tplc="8124C5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7B9F5949"/>
    <w:multiLevelType w:val="multilevel"/>
    <w:tmpl w:val="34646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ECF17FD"/>
    <w:multiLevelType w:val="multilevel"/>
    <w:tmpl w:val="C4BC04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8"/>
  </w:num>
  <w:num w:numId="6">
    <w:abstractNumId w:val="3"/>
  </w:num>
  <w:num w:numId="7">
    <w:abstractNumId w:val="7"/>
  </w:num>
  <w:num w:numId="8">
    <w:abstractNumId w:val="0"/>
  </w:num>
  <w:num w:numId="9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C46"/>
    <w:rsid w:val="0000151C"/>
    <w:rsid w:val="000030C9"/>
    <w:rsid w:val="000049AD"/>
    <w:rsid w:val="00005FAE"/>
    <w:rsid w:val="000102F8"/>
    <w:rsid w:val="00011486"/>
    <w:rsid w:val="000144C2"/>
    <w:rsid w:val="000149ED"/>
    <w:rsid w:val="00015D72"/>
    <w:rsid w:val="00015F9F"/>
    <w:rsid w:val="0001601D"/>
    <w:rsid w:val="0001610A"/>
    <w:rsid w:val="00023291"/>
    <w:rsid w:val="0002554D"/>
    <w:rsid w:val="00031A1A"/>
    <w:rsid w:val="00036695"/>
    <w:rsid w:val="00042778"/>
    <w:rsid w:val="00042AD8"/>
    <w:rsid w:val="00046B7A"/>
    <w:rsid w:val="0006271E"/>
    <w:rsid w:val="000663E9"/>
    <w:rsid w:val="0006642F"/>
    <w:rsid w:val="00066604"/>
    <w:rsid w:val="00067D96"/>
    <w:rsid w:val="000742ED"/>
    <w:rsid w:val="000754DC"/>
    <w:rsid w:val="00080257"/>
    <w:rsid w:val="000804BE"/>
    <w:rsid w:val="000831D5"/>
    <w:rsid w:val="00085595"/>
    <w:rsid w:val="00085E4D"/>
    <w:rsid w:val="000865FD"/>
    <w:rsid w:val="00087A24"/>
    <w:rsid w:val="00087A5E"/>
    <w:rsid w:val="000908EE"/>
    <w:rsid w:val="00091BA4"/>
    <w:rsid w:val="0009545A"/>
    <w:rsid w:val="00096818"/>
    <w:rsid w:val="000A17C3"/>
    <w:rsid w:val="000A1FEF"/>
    <w:rsid w:val="000A3D39"/>
    <w:rsid w:val="000A46FB"/>
    <w:rsid w:val="000B11B7"/>
    <w:rsid w:val="000B1402"/>
    <w:rsid w:val="000B48C3"/>
    <w:rsid w:val="000B580A"/>
    <w:rsid w:val="000C2EC8"/>
    <w:rsid w:val="000C3C69"/>
    <w:rsid w:val="000C4759"/>
    <w:rsid w:val="000C62ED"/>
    <w:rsid w:val="000D0A33"/>
    <w:rsid w:val="000D0EA6"/>
    <w:rsid w:val="000D3FFD"/>
    <w:rsid w:val="000D45C7"/>
    <w:rsid w:val="000D67F8"/>
    <w:rsid w:val="000D7E3C"/>
    <w:rsid w:val="000E0965"/>
    <w:rsid w:val="000E2156"/>
    <w:rsid w:val="000E513E"/>
    <w:rsid w:val="000E5547"/>
    <w:rsid w:val="000E7A36"/>
    <w:rsid w:val="000F42AF"/>
    <w:rsid w:val="00101959"/>
    <w:rsid w:val="00101E2B"/>
    <w:rsid w:val="00102CA7"/>
    <w:rsid w:val="00104ECD"/>
    <w:rsid w:val="00111063"/>
    <w:rsid w:val="00113D43"/>
    <w:rsid w:val="00122F44"/>
    <w:rsid w:val="00124BA8"/>
    <w:rsid w:val="0013161B"/>
    <w:rsid w:val="00131D08"/>
    <w:rsid w:val="00131E0A"/>
    <w:rsid w:val="001324D7"/>
    <w:rsid w:val="00132601"/>
    <w:rsid w:val="00132AEB"/>
    <w:rsid w:val="00133364"/>
    <w:rsid w:val="00134A34"/>
    <w:rsid w:val="0013549A"/>
    <w:rsid w:val="00136D36"/>
    <w:rsid w:val="00143E18"/>
    <w:rsid w:val="00146BD4"/>
    <w:rsid w:val="00147B86"/>
    <w:rsid w:val="0015192A"/>
    <w:rsid w:val="00153A5A"/>
    <w:rsid w:val="00157D2E"/>
    <w:rsid w:val="00161CB5"/>
    <w:rsid w:val="001622E6"/>
    <w:rsid w:val="00162A42"/>
    <w:rsid w:val="001636F7"/>
    <w:rsid w:val="00163AD9"/>
    <w:rsid w:val="001657C4"/>
    <w:rsid w:val="00165CAC"/>
    <w:rsid w:val="00170FD5"/>
    <w:rsid w:val="001733BD"/>
    <w:rsid w:val="00175F4D"/>
    <w:rsid w:val="00180434"/>
    <w:rsid w:val="00180ABA"/>
    <w:rsid w:val="00181825"/>
    <w:rsid w:val="00183311"/>
    <w:rsid w:val="00183B4B"/>
    <w:rsid w:val="001872C4"/>
    <w:rsid w:val="00190981"/>
    <w:rsid w:val="00192E8E"/>
    <w:rsid w:val="00194BCF"/>
    <w:rsid w:val="00196E35"/>
    <w:rsid w:val="001A1057"/>
    <w:rsid w:val="001A180E"/>
    <w:rsid w:val="001A2283"/>
    <w:rsid w:val="001A4E0E"/>
    <w:rsid w:val="001A5896"/>
    <w:rsid w:val="001B2393"/>
    <w:rsid w:val="001B2616"/>
    <w:rsid w:val="001B352F"/>
    <w:rsid w:val="001B408B"/>
    <w:rsid w:val="001B443D"/>
    <w:rsid w:val="001D0EA6"/>
    <w:rsid w:val="001D48DC"/>
    <w:rsid w:val="001D7250"/>
    <w:rsid w:val="001E03A1"/>
    <w:rsid w:val="001E4F1B"/>
    <w:rsid w:val="001E5D4E"/>
    <w:rsid w:val="001E6379"/>
    <w:rsid w:val="001E6BE8"/>
    <w:rsid w:val="001F0562"/>
    <w:rsid w:val="00203A4E"/>
    <w:rsid w:val="0020524A"/>
    <w:rsid w:val="00210051"/>
    <w:rsid w:val="002138FA"/>
    <w:rsid w:val="00215D2D"/>
    <w:rsid w:val="00216CF7"/>
    <w:rsid w:val="002221E2"/>
    <w:rsid w:val="002236E8"/>
    <w:rsid w:val="00223A8F"/>
    <w:rsid w:val="002269E5"/>
    <w:rsid w:val="002311DF"/>
    <w:rsid w:val="00231E02"/>
    <w:rsid w:val="00234C93"/>
    <w:rsid w:val="002378D8"/>
    <w:rsid w:val="00237CD0"/>
    <w:rsid w:val="00241459"/>
    <w:rsid w:val="00245352"/>
    <w:rsid w:val="002539CA"/>
    <w:rsid w:val="00253B17"/>
    <w:rsid w:val="00254BD0"/>
    <w:rsid w:val="00256A46"/>
    <w:rsid w:val="0026070B"/>
    <w:rsid w:val="002665E1"/>
    <w:rsid w:val="00270268"/>
    <w:rsid w:val="0027086D"/>
    <w:rsid w:val="00275764"/>
    <w:rsid w:val="002818D5"/>
    <w:rsid w:val="00284AFD"/>
    <w:rsid w:val="002858FD"/>
    <w:rsid w:val="002863B5"/>
    <w:rsid w:val="0029159E"/>
    <w:rsid w:val="00294170"/>
    <w:rsid w:val="00295142"/>
    <w:rsid w:val="002957FA"/>
    <w:rsid w:val="002A32F7"/>
    <w:rsid w:val="002A5B6E"/>
    <w:rsid w:val="002A72FC"/>
    <w:rsid w:val="002B4465"/>
    <w:rsid w:val="002B6399"/>
    <w:rsid w:val="002C254B"/>
    <w:rsid w:val="002C397D"/>
    <w:rsid w:val="002C49D5"/>
    <w:rsid w:val="002C5B35"/>
    <w:rsid w:val="002D2FDC"/>
    <w:rsid w:val="002D4276"/>
    <w:rsid w:val="002D4F5A"/>
    <w:rsid w:val="002D65F2"/>
    <w:rsid w:val="002D6F4F"/>
    <w:rsid w:val="002F01B7"/>
    <w:rsid w:val="002F04DF"/>
    <w:rsid w:val="00301C5B"/>
    <w:rsid w:val="0030385D"/>
    <w:rsid w:val="00303E72"/>
    <w:rsid w:val="00304DA0"/>
    <w:rsid w:val="00305755"/>
    <w:rsid w:val="00310A1A"/>
    <w:rsid w:val="003111F0"/>
    <w:rsid w:val="00311E8D"/>
    <w:rsid w:val="0031301E"/>
    <w:rsid w:val="00326A53"/>
    <w:rsid w:val="00332F09"/>
    <w:rsid w:val="003379D8"/>
    <w:rsid w:val="00337F2D"/>
    <w:rsid w:val="0034198F"/>
    <w:rsid w:val="00343812"/>
    <w:rsid w:val="00343837"/>
    <w:rsid w:val="0034390C"/>
    <w:rsid w:val="0034640F"/>
    <w:rsid w:val="0034646F"/>
    <w:rsid w:val="003571DE"/>
    <w:rsid w:val="00361B1E"/>
    <w:rsid w:val="00364FB7"/>
    <w:rsid w:val="00381B4F"/>
    <w:rsid w:val="00385AD1"/>
    <w:rsid w:val="0039069E"/>
    <w:rsid w:val="00395A96"/>
    <w:rsid w:val="00395BCF"/>
    <w:rsid w:val="0039701C"/>
    <w:rsid w:val="003A0119"/>
    <w:rsid w:val="003A360C"/>
    <w:rsid w:val="003B1719"/>
    <w:rsid w:val="003B2C75"/>
    <w:rsid w:val="003B6277"/>
    <w:rsid w:val="003C0FA4"/>
    <w:rsid w:val="003C31D3"/>
    <w:rsid w:val="003C3A69"/>
    <w:rsid w:val="003C4AD1"/>
    <w:rsid w:val="003C7C1B"/>
    <w:rsid w:val="003D2E45"/>
    <w:rsid w:val="003D445A"/>
    <w:rsid w:val="003D4A7F"/>
    <w:rsid w:val="003D4B95"/>
    <w:rsid w:val="003E0725"/>
    <w:rsid w:val="003E27E1"/>
    <w:rsid w:val="003E4960"/>
    <w:rsid w:val="003F03C1"/>
    <w:rsid w:val="003F27A2"/>
    <w:rsid w:val="003F5BA9"/>
    <w:rsid w:val="003F6456"/>
    <w:rsid w:val="003F64B8"/>
    <w:rsid w:val="00403E63"/>
    <w:rsid w:val="00405DF3"/>
    <w:rsid w:val="0041026E"/>
    <w:rsid w:val="004124F7"/>
    <w:rsid w:val="004141C1"/>
    <w:rsid w:val="004143EF"/>
    <w:rsid w:val="00415534"/>
    <w:rsid w:val="00424612"/>
    <w:rsid w:val="004255B8"/>
    <w:rsid w:val="00427856"/>
    <w:rsid w:val="0042790C"/>
    <w:rsid w:val="004336C5"/>
    <w:rsid w:val="004345CE"/>
    <w:rsid w:val="00434A0B"/>
    <w:rsid w:val="0043659F"/>
    <w:rsid w:val="00442D72"/>
    <w:rsid w:val="00450F5B"/>
    <w:rsid w:val="00453DD6"/>
    <w:rsid w:val="004569BD"/>
    <w:rsid w:val="00462055"/>
    <w:rsid w:val="00466E6F"/>
    <w:rsid w:val="00467E78"/>
    <w:rsid w:val="004701B0"/>
    <w:rsid w:val="004760C5"/>
    <w:rsid w:val="0047719A"/>
    <w:rsid w:val="00477862"/>
    <w:rsid w:val="004849B8"/>
    <w:rsid w:val="00486DDD"/>
    <w:rsid w:val="0048748C"/>
    <w:rsid w:val="004877FA"/>
    <w:rsid w:val="00491EC2"/>
    <w:rsid w:val="0049329C"/>
    <w:rsid w:val="004941B1"/>
    <w:rsid w:val="004A0A9A"/>
    <w:rsid w:val="004A0B2E"/>
    <w:rsid w:val="004A202A"/>
    <w:rsid w:val="004A613F"/>
    <w:rsid w:val="004A66DE"/>
    <w:rsid w:val="004A6B2C"/>
    <w:rsid w:val="004A716A"/>
    <w:rsid w:val="004A74B4"/>
    <w:rsid w:val="004A7652"/>
    <w:rsid w:val="004B0A69"/>
    <w:rsid w:val="004B0FB9"/>
    <w:rsid w:val="004B2C01"/>
    <w:rsid w:val="004B65BC"/>
    <w:rsid w:val="004C0B13"/>
    <w:rsid w:val="004C26DB"/>
    <w:rsid w:val="004C436D"/>
    <w:rsid w:val="004C44D3"/>
    <w:rsid w:val="004C46E9"/>
    <w:rsid w:val="004C62E0"/>
    <w:rsid w:val="004C76E1"/>
    <w:rsid w:val="004D0AFE"/>
    <w:rsid w:val="004D224F"/>
    <w:rsid w:val="004D2AE4"/>
    <w:rsid w:val="004D597D"/>
    <w:rsid w:val="004D62D1"/>
    <w:rsid w:val="004D7295"/>
    <w:rsid w:val="004D7468"/>
    <w:rsid w:val="004E4ABB"/>
    <w:rsid w:val="004E5424"/>
    <w:rsid w:val="004F14B0"/>
    <w:rsid w:val="004F3566"/>
    <w:rsid w:val="004F4885"/>
    <w:rsid w:val="00501BB3"/>
    <w:rsid w:val="0050585A"/>
    <w:rsid w:val="00505AA2"/>
    <w:rsid w:val="005066A4"/>
    <w:rsid w:val="00507C34"/>
    <w:rsid w:val="00510186"/>
    <w:rsid w:val="00514B09"/>
    <w:rsid w:val="00514EF7"/>
    <w:rsid w:val="005155ED"/>
    <w:rsid w:val="00516E1D"/>
    <w:rsid w:val="00521130"/>
    <w:rsid w:val="0052219B"/>
    <w:rsid w:val="005231E4"/>
    <w:rsid w:val="005265F1"/>
    <w:rsid w:val="00526E03"/>
    <w:rsid w:val="00526ED1"/>
    <w:rsid w:val="00530AA1"/>
    <w:rsid w:val="0053758B"/>
    <w:rsid w:val="00537637"/>
    <w:rsid w:val="005400AA"/>
    <w:rsid w:val="0054398A"/>
    <w:rsid w:val="00544AE4"/>
    <w:rsid w:val="00551262"/>
    <w:rsid w:val="0055393D"/>
    <w:rsid w:val="00560FD1"/>
    <w:rsid w:val="005618CF"/>
    <w:rsid w:val="00564E1E"/>
    <w:rsid w:val="005666E0"/>
    <w:rsid w:val="005726D3"/>
    <w:rsid w:val="005734A7"/>
    <w:rsid w:val="00574A2B"/>
    <w:rsid w:val="00575A79"/>
    <w:rsid w:val="00580135"/>
    <w:rsid w:val="00581095"/>
    <w:rsid w:val="00581C6B"/>
    <w:rsid w:val="00582A3B"/>
    <w:rsid w:val="00584EC5"/>
    <w:rsid w:val="00592FFB"/>
    <w:rsid w:val="00593A96"/>
    <w:rsid w:val="00595C5F"/>
    <w:rsid w:val="00597541"/>
    <w:rsid w:val="005A1C25"/>
    <w:rsid w:val="005A36E9"/>
    <w:rsid w:val="005A6D1D"/>
    <w:rsid w:val="005B0078"/>
    <w:rsid w:val="005B1077"/>
    <w:rsid w:val="005B1DB7"/>
    <w:rsid w:val="005B52FF"/>
    <w:rsid w:val="005B6352"/>
    <w:rsid w:val="005B6AF6"/>
    <w:rsid w:val="005C141E"/>
    <w:rsid w:val="005C19C0"/>
    <w:rsid w:val="005C3FD6"/>
    <w:rsid w:val="005C42FE"/>
    <w:rsid w:val="005C570A"/>
    <w:rsid w:val="005D3C24"/>
    <w:rsid w:val="005D3D0D"/>
    <w:rsid w:val="005D49E2"/>
    <w:rsid w:val="005D4DE9"/>
    <w:rsid w:val="005D5DD2"/>
    <w:rsid w:val="005D6BF1"/>
    <w:rsid w:val="005E0A49"/>
    <w:rsid w:val="005E6DB0"/>
    <w:rsid w:val="005F14F0"/>
    <w:rsid w:val="005F264C"/>
    <w:rsid w:val="005F61E3"/>
    <w:rsid w:val="00600C2F"/>
    <w:rsid w:val="006024F0"/>
    <w:rsid w:val="00606581"/>
    <w:rsid w:val="00607723"/>
    <w:rsid w:val="00610877"/>
    <w:rsid w:val="00610C52"/>
    <w:rsid w:val="00624764"/>
    <w:rsid w:val="00624CBA"/>
    <w:rsid w:val="0062731F"/>
    <w:rsid w:val="0063286F"/>
    <w:rsid w:val="00635560"/>
    <w:rsid w:val="006361A5"/>
    <w:rsid w:val="00636E75"/>
    <w:rsid w:val="006376AA"/>
    <w:rsid w:val="006409EE"/>
    <w:rsid w:val="00641B14"/>
    <w:rsid w:val="0064289A"/>
    <w:rsid w:val="00643B0B"/>
    <w:rsid w:val="00644217"/>
    <w:rsid w:val="00646337"/>
    <w:rsid w:val="006510CF"/>
    <w:rsid w:val="00654AF5"/>
    <w:rsid w:val="00654C59"/>
    <w:rsid w:val="00660570"/>
    <w:rsid w:val="00660AED"/>
    <w:rsid w:val="00665526"/>
    <w:rsid w:val="0067079B"/>
    <w:rsid w:val="00670A38"/>
    <w:rsid w:val="006745B5"/>
    <w:rsid w:val="00674E78"/>
    <w:rsid w:val="006814EE"/>
    <w:rsid w:val="00691E94"/>
    <w:rsid w:val="00693BAB"/>
    <w:rsid w:val="006A1A97"/>
    <w:rsid w:val="006A2A73"/>
    <w:rsid w:val="006A3B9E"/>
    <w:rsid w:val="006B1F66"/>
    <w:rsid w:val="006B303C"/>
    <w:rsid w:val="006C244C"/>
    <w:rsid w:val="006C26BF"/>
    <w:rsid w:val="006C4011"/>
    <w:rsid w:val="006C67B8"/>
    <w:rsid w:val="006C7FDC"/>
    <w:rsid w:val="006D0A0D"/>
    <w:rsid w:val="006D39AC"/>
    <w:rsid w:val="006D41E4"/>
    <w:rsid w:val="006D7F36"/>
    <w:rsid w:val="006E1B9E"/>
    <w:rsid w:val="006E2C91"/>
    <w:rsid w:val="006E3AE1"/>
    <w:rsid w:val="006E615D"/>
    <w:rsid w:val="006F0F78"/>
    <w:rsid w:val="006F458E"/>
    <w:rsid w:val="006F648B"/>
    <w:rsid w:val="006F6CDF"/>
    <w:rsid w:val="0070119C"/>
    <w:rsid w:val="0070282D"/>
    <w:rsid w:val="00710D6F"/>
    <w:rsid w:val="007128E3"/>
    <w:rsid w:val="007161D1"/>
    <w:rsid w:val="007175FF"/>
    <w:rsid w:val="00720F1C"/>
    <w:rsid w:val="007221AD"/>
    <w:rsid w:val="007227F5"/>
    <w:rsid w:val="0072396D"/>
    <w:rsid w:val="00727812"/>
    <w:rsid w:val="00727F1F"/>
    <w:rsid w:val="0073049E"/>
    <w:rsid w:val="007310A1"/>
    <w:rsid w:val="00731250"/>
    <w:rsid w:val="00731FA6"/>
    <w:rsid w:val="00732E20"/>
    <w:rsid w:val="00733C6E"/>
    <w:rsid w:val="00734302"/>
    <w:rsid w:val="00735F98"/>
    <w:rsid w:val="00736E3F"/>
    <w:rsid w:val="00740690"/>
    <w:rsid w:val="007406E5"/>
    <w:rsid w:val="00744455"/>
    <w:rsid w:val="007445EF"/>
    <w:rsid w:val="007505F7"/>
    <w:rsid w:val="007536F9"/>
    <w:rsid w:val="00753FCC"/>
    <w:rsid w:val="0075468C"/>
    <w:rsid w:val="0075547D"/>
    <w:rsid w:val="00755C56"/>
    <w:rsid w:val="00755E83"/>
    <w:rsid w:val="00757805"/>
    <w:rsid w:val="00760107"/>
    <w:rsid w:val="00761593"/>
    <w:rsid w:val="007628E1"/>
    <w:rsid w:val="00766B99"/>
    <w:rsid w:val="0077203A"/>
    <w:rsid w:val="00773620"/>
    <w:rsid w:val="007741DB"/>
    <w:rsid w:val="007840E8"/>
    <w:rsid w:val="007879D7"/>
    <w:rsid w:val="007944E0"/>
    <w:rsid w:val="00797DE2"/>
    <w:rsid w:val="007A6434"/>
    <w:rsid w:val="007A6FED"/>
    <w:rsid w:val="007B23F3"/>
    <w:rsid w:val="007B3795"/>
    <w:rsid w:val="007B3F8E"/>
    <w:rsid w:val="007B644D"/>
    <w:rsid w:val="007C279C"/>
    <w:rsid w:val="007C2A3D"/>
    <w:rsid w:val="007C3543"/>
    <w:rsid w:val="007C3C3D"/>
    <w:rsid w:val="007C5C46"/>
    <w:rsid w:val="007C6021"/>
    <w:rsid w:val="007E2997"/>
    <w:rsid w:val="007E32B6"/>
    <w:rsid w:val="007E3ADF"/>
    <w:rsid w:val="007E5287"/>
    <w:rsid w:val="007E543A"/>
    <w:rsid w:val="007E5B95"/>
    <w:rsid w:val="007E668C"/>
    <w:rsid w:val="007E7720"/>
    <w:rsid w:val="007F22A9"/>
    <w:rsid w:val="00801FBC"/>
    <w:rsid w:val="00803306"/>
    <w:rsid w:val="00803E3B"/>
    <w:rsid w:val="00803F9E"/>
    <w:rsid w:val="00804B5C"/>
    <w:rsid w:val="0080606F"/>
    <w:rsid w:val="00813743"/>
    <w:rsid w:val="008141D8"/>
    <w:rsid w:val="008163E0"/>
    <w:rsid w:val="00821E6F"/>
    <w:rsid w:val="0082248C"/>
    <w:rsid w:val="00825A43"/>
    <w:rsid w:val="00827699"/>
    <w:rsid w:val="00834380"/>
    <w:rsid w:val="0083466B"/>
    <w:rsid w:val="008349E7"/>
    <w:rsid w:val="00837394"/>
    <w:rsid w:val="0084232B"/>
    <w:rsid w:val="0084289B"/>
    <w:rsid w:val="00842C4A"/>
    <w:rsid w:val="00843764"/>
    <w:rsid w:val="008460F6"/>
    <w:rsid w:val="008503B3"/>
    <w:rsid w:val="008532CA"/>
    <w:rsid w:val="00854394"/>
    <w:rsid w:val="00856F22"/>
    <w:rsid w:val="00857E40"/>
    <w:rsid w:val="0086153B"/>
    <w:rsid w:val="00863DC5"/>
    <w:rsid w:val="00864297"/>
    <w:rsid w:val="008702D3"/>
    <w:rsid w:val="0087213D"/>
    <w:rsid w:val="00872C55"/>
    <w:rsid w:val="0088225B"/>
    <w:rsid w:val="00883B5B"/>
    <w:rsid w:val="008859E1"/>
    <w:rsid w:val="00885B00"/>
    <w:rsid w:val="00887B03"/>
    <w:rsid w:val="00893436"/>
    <w:rsid w:val="008A45A3"/>
    <w:rsid w:val="008A48AF"/>
    <w:rsid w:val="008B30FA"/>
    <w:rsid w:val="008C7D82"/>
    <w:rsid w:val="008D23D6"/>
    <w:rsid w:val="008D422A"/>
    <w:rsid w:val="008D47D2"/>
    <w:rsid w:val="008D5E63"/>
    <w:rsid w:val="008E15EB"/>
    <w:rsid w:val="008E5D14"/>
    <w:rsid w:val="008F574C"/>
    <w:rsid w:val="008F62AD"/>
    <w:rsid w:val="00900342"/>
    <w:rsid w:val="00903829"/>
    <w:rsid w:val="00903F7F"/>
    <w:rsid w:val="00911912"/>
    <w:rsid w:val="00920379"/>
    <w:rsid w:val="0092111B"/>
    <w:rsid w:val="00922197"/>
    <w:rsid w:val="00931CA6"/>
    <w:rsid w:val="009328DC"/>
    <w:rsid w:val="00932DC4"/>
    <w:rsid w:val="00940F46"/>
    <w:rsid w:val="009441EE"/>
    <w:rsid w:val="0094610E"/>
    <w:rsid w:val="009507E6"/>
    <w:rsid w:val="009508AF"/>
    <w:rsid w:val="009548C2"/>
    <w:rsid w:val="009553F2"/>
    <w:rsid w:val="00961B88"/>
    <w:rsid w:val="00962100"/>
    <w:rsid w:val="00963665"/>
    <w:rsid w:val="00963D35"/>
    <w:rsid w:val="009709D1"/>
    <w:rsid w:val="0097545D"/>
    <w:rsid w:val="009762A6"/>
    <w:rsid w:val="009773F8"/>
    <w:rsid w:val="00980228"/>
    <w:rsid w:val="00982F74"/>
    <w:rsid w:val="009866E7"/>
    <w:rsid w:val="009870CD"/>
    <w:rsid w:val="009907A8"/>
    <w:rsid w:val="00990B7B"/>
    <w:rsid w:val="00995D9E"/>
    <w:rsid w:val="00996943"/>
    <w:rsid w:val="009A00A6"/>
    <w:rsid w:val="009A133C"/>
    <w:rsid w:val="009A2BFD"/>
    <w:rsid w:val="009B659B"/>
    <w:rsid w:val="009B7D5B"/>
    <w:rsid w:val="009C0972"/>
    <w:rsid w:val="009C0D73"/>
    <w:rsid w:val="009C0F24"/>
    <w:rsid w:val="009C15D0"/>
    <w:rsid w:val="009C2EC5"/>
    <w:rsid w:val="009C3950"/>
    <w:rsid w:val="009D06DE"/>
    <w:rsid w:val="009D0CCA"/>
    <w:rsid w:val="009D10B3"/>
    <w:rsid w:val="009D3CAD"/>
    <w:rsid w:val="009D6A62"/>
    <w:rsid w:val="009E0FE8"/>
    <w:rsid w:val="009E5421"/>
    <w:rsid w:val="009E7E5E"/>
    <w:rsid w:val="00A01398"/>
    <w:rsid w:val="00A063F3"/>
    <w:rsid w:val="00A13477"/>
    <w:rsid w:val="00A139AD"/>
    <w:rsid w:val="00A13DAB"/>
    <w:rsid w:val="00A15F7E"/>
    <w:rsid w:val="00A177AB"/>
    <w:rsid w:val="00A202B1"/>
    <w:rsid w:val="00A20DD5"/>
    <w:rsid w:val="00A213D5"/>
    <w:rsid w:val="00A21DC2"/>
    <w:rsid w:val="00A22B2A"/>
    <w:rsid w:val="00A23850"/>
    <w:rsid w:val="00A24373"/>
    <w:rsid w:val="00A2714F"/>
    <w:rsid w:val="00A304CC"/>
    <w:rsid w:val="00A332D7"/>
    <w:rsid w:val="00A36B40"/>
    <w:rsid w:val="00A403EE"/>
    <w:rsid w:val="00A40CFE"/>
    <w:rsid w:val="00A41170"/>
    <w:rsid w:val="00A44248"/>
    <w:rsid w:val="00A443D6"/>
    <w:rsid w:val="00A44682"/>
    <w:rsid w:val="00A46698"/>
    <w:rsid w:val="00A5012D"/>
    <w:rsid w:val="00A51571"/>
    <w:rsid w:val="00A53858"/>
    <w:rsid w:val="00A579EB"/>
    <w:rsid w:val="00A60E07"/>
    <w:rsid w:val="00A60E23"/>
    <w:rsid w:val="00A67EEB"/>
    <w:rsid w:val="00A71BF4"/>
    <w:rsid w:val="00A73BA4"/>
    <w:rsid w:val="00A75132"/>
    <w:rsid w:val="00A7574B"/>
    <w:rsid w:val="00A7668C"/>
    <w:rsid w:val="00A808A0"/>
    <w:rsid w:val="00A842E2"/>
    <w:rsid w:val="00A84E1D"/>
    <w:rsid w:val="00A8582B"/>
    <w:rsid w:val="00A9074B"/>
    <w:rsid w:val="00A919E9"/>
    <w:rsid w:val="00A9473D"/>
    <w:rsid w:val="00A952D3"/>
    <w:rsid w:val="00AA3577"/>
    <w:rsid w:val="00AA520F"/>
    <w:rsid w:val="00AB1C89"/>
    <w:rsid w:val="00AB59F1"/>
    <w:rsid w:val="00AC0E40"/>
    <w:rsid w:val="00AC2C34"/>
    <w:rsid w:val="00AC6883"/>
    <w:rsid w:val="00AD0E99"/>
    <w:rsid w:val="00AD1D90"/>
    <w:rsid w:val="00AD2E39"/>
    <w:rsid w:val="00AD2EC5"/>
    <w:rsid w:val="00AD3366"/>
    <w:rsid w:val="00AD4BC8"/>
    <w:rsid w:val="00AD5D2A"/>
    <w:rsid w:val="00AE22E7"/>
    <w:rsid w:val="00AE326B"/>
    <w:rsid w:val="00AE3305"/>
    <w:rsid w:val="00AE4F30"/>
    <w:rsid w:val="00AE5730"/>
    <w:rsid w:val="00AF2E57"/>
    <w:rsid w:val="00AF3112"/>
    <w:rsid w:val="00AF765F"/>
    <w:rsid w:val="00AF7AB3"/>
    <w:rsid w:val="00B01318"/>
    <w:rsid w:val="00B02290"/>
    <w:rsid w:val="00B0296C"/>
    <w:rsid w:val="00B14CEE"/>
    <w:rsid w:val="00B16371"/>
    <w:rsid w:val="00B16BF8"/>
    <w:rsid w:val="00B215AC"/>
    <w:rsid w:val="00B21938"/>
    <w:rsid w:val="00B225B1"/>
    <w:rsid w:val="00B24F29"/>
    <w:rsid w:val="00B24F6E"/>
    <w:rsid w:val="00B25F4A"/>
    <w:rsid w:val="00B2610E"/>
    <w:rsid w:val="00B32655"/>
    <w:rsid w:val="00B376EB"/>
    <w:rsid w:val="00B37D85"/>
    <w:rsid w:val="00B40B8D"/>
    <w:rsid w:val="00B42B99"/>
    <w:rsid w:val="00B43564"/>
    <w:rsid w:val="00B50738"/>
    <w:rsid w:val="00B51314"/>
    <w:rsid w:val="00B54BB2"/>
    <w:rsid w:val="00B559FE"/>
    <w:rsid w:val="00B60D29"/>
    <w:rsid w:val="00B61070"/>
    <w:rsid w:val="00B61B7C"/>
    <w:rsid w:val="00B6379F"/>
    <w:rsid w:val="00B638AA"/>
    <w:rsid w:val="00B63EC0"/>
    <w:rsid w:val="00B64B4D"/>
    <w:rsid w:val="00B64E2B"/>
    <w:rsid w:val="00B7141C"/>
    <w:rsid w:val="00B71440"/>
    <w:rsid w:val="00B716EF"/>
    <w:rsid w:val="00B869C4"/>
    <w:rsid w:val="00B87FE9"/>
    <w:rsid w:val="00B90EBC"/>
    <w:rsid w:val="00B9160D"/>
    <w:rsid w:val="00B92902"/>
    <w:rsid w:val="00B93A03"/>
    <w:rsid w:val="00BA0C55"/>
    <w:rsid w:val="00BA2489"/>
    <w:rsid w:val="00BA3533"/>
    <w:rsid w:val="00BA51B6"/>
    <w:rsid w:val="00BA6846"/>
    <w:rsid w:val="00BB03AA"/>
    <w:rsid w:val="00BB2CD5"/>
    <w:rsid w:val="00BB52EC"/>
    <w:rsid w:val="00BB5D1F"/>
    <w:rsid w:val="00BB6B54"/>
    <w:rsid w:val="00BB6FED"/>
    <w:rsid w:val="00BB7242"/>
    <w:rsid w:val="00BB7745"/>
    <w:rsid w:val="00BC02EB"/>
    <w:rsid w:val="00BC093B"/>
    <w:rsid w:val="00BC2A1C"/>
    <w:rsid w:val="00BC3892"/>
    <w:rsid w:val="00BC3CE9"/>
    <w:rsid w:val="00BC5D80"/>
    <w:rsid w:val="00BC6361"/>
    <w:rsid w:val="00BC659C"/>
    <w:rsid w:val="00BC7656"/>
    <w:rsid w:val="00BD0067"/>
    <w:rsid w:val="00BD2CB1"/>
    <w:rsid w:val="00BD3152"/>
    <w:rsid w:val="00BD4546"/>
    <w:rsid w:val="00BD5516"/>
    <w:rsid w:val="00BD5D63"/>
    <w:rsid w:val="00BD6199"/>
    <w:rsid w:val="00BE031E"/>
    <w:rsid w:val="00BE0A60"/>
    <w:rsid w:val="00BE0FE0"/>
    <w:rsid w:val="00BE407F"/>
    <w:rsid w:val="00BE4C26"/>
    <w:rsid w:val="00BE61F3"/>
    <w:rsid w:val="00BE78E5"/>
    <w:rsid w:val="00BF1577"/>
    <w:rsid w:val="00BF5D2E"/>
    <w:rsid w:val="00BF6152"/>
    <w:rsid w:val="00C00348"/>
    <w:rsid w:val="00C01461"/>
    <w:rsid w:val="00C035AA"/>
    <w:rsid w:val="00C03BF2"/>
    <w:rsid w:val="00C03C72"/>
    <w:rsid w:val="00C07573"/>
    <w:rsid w:val="00C122C8"/>
    <w:rsid w:val="00C12C66"/>
    <w:rsid w:val="00C2588D"/>
    <w:rsid w:val="00C30416"/>
    <w:rsid w:val="00C30BF4"/>
    <w:rsid w:val="00C311D6"/>
    <w:rsid w:val="00C3430D"/>
    <w:rsid w:val="00C3453D"/>
    <w:rsid w:val="00C35491"/>
    <w:rsid w:val="00C36EDE"/>
    <w:rsid w:val="00C4212C"/>
    <w:rsid w:val="00C426E0"/>
    <w:rsid w:val="00C427D3"/>
    <w:rsid w:val="00C43AA3"/>
    <w:rsid w:val="00C461BF"/>
    <w:rsid w:val="00C51C39"/>
    <w:rsid w:val="00C57BE9"/>
    <w:rsid w:val="00C603CB"/>
    <w:rsid w:val="00C6113B"/>
    <w:rsid w:val="00C6280D"/>
    <w:rsid w:val="00C65E5E"/>
    <w:rsid w:val="00C66D20"/>
    <w:rsid w:val="00C73AEC"/>
    <w:rsid w:val="00C747DD"/>
    <w:rsid w:val="00C76123"/>
    <w:rsid w:val="00C768BA"/>
    <w:rsid w:val="00C840E2"/>
    <w:rsid w:val="00C870F3"/>
    <w:rsid w:val="00C92F94"/>
    <w:rsid w:val="00C936E4"/>
    <w:rsid w:val="00C93FE0"/>
    <w:rsid w:val="00C95346"/>
    <w:rsid w:val="00C95E47"/>
    <w:rsid w:val="00CA360A"/>
    <w:rsid w:val="00CA3804"/>
    <w:rsid w:val="00CA55BA"/>
    <w:rsid w:val="00CB6219"/>
    <w:rsid w:val="00CC0910"/>
    <w:rsid w:val="00CC19EA"/>
    <w:rsid w:val="00CC290F"/>
    <w:rsid w:val="00CC4CEB"/>
    <w:rsid w:val="00CD3E5D"/>
    <w:rsid w:val="00CD6F8D"/>
    <w:rsid w:val="00CD7E04"/>
    <w:rsid w:val="00CE394C"/>
    <w:rsid w:val="00CF0907"/>
    <w:rsid w:val="00CF206E"/>
    <w:rsid w:val="00CF6E21"/>
    <w:rsid w:val="00CF77DA"/>
    <w:rsid w:val="00CF7F7F"/>
    <w:rsid w:val="00D05DCB"/>
    <w:rsid w:val="00D10BE0"/>
    <w:rsid w:val="00D11142"/>
    <w:rsid w:val="00D13A05"/>
    <w:rsid w:val="00D13F48"/>
    <w:rsid w:val="00D16E32"/>
    <w:rsid w:val="00D170B6"/>
    <w:rsid w:val="00D30C83"/>
    <w:rsid w:val="00D32C68"/>
    <w:rsid w:val="00D33EE8"/>
    <w:rsid w:val="00D427DE"/>
    <w:rsid w:val="00D4577B"/>
    <w:rsid w:val="00D50AB9"/>
    <w:rsid w:val="00D5215A"/>
    <w:rsid w:val="00D52969"/>
    <w:rsid w:val="00D53756"/>
    <w:rsid w:val="00D540CA"/>
    <w:rsid w:val="00D60BC8"/>
    <w:rsid w:val="00D62566"/>
    <w:rsid w:val="00D62DAD"/>
    <w:rsid w:val="00D65133"/>
    <w:rsid w:val="00D66562"/>
    <w:rsid w:val="00D73DE5"/>
    <w:rsid w:val="00D73E2B"/>
    <w:rsid w:val="00D7618C"/>
    <w:rsid w:val="00D76EAA"/>
    <w:rsid w:val="00D76FF9"/>
    <w:rsid w:val="00D85783"/>
    <w:rsid w:val="00D91FD2"/>
    <w:rsid w:val="00D924BD"/>
    <w:rsid w:val="00D92696"/>
    <w:rsid w:val="00D92F57"/>
    <w:rsid w:val="00D944C3"/>
    <w:rsid w:val="00D96E18"/>
    <w:rsid w:val="00D97502"/>
    <w:rsid w:val="00D979E2"/>
    <w:rsid w:val="00D97EFE"/>
    <w:rsid w:val="00DA0252"/>
    <w:rsid w:val="00DA28C2"/>
    <w:rsid w:val="00DA488C"/>
    <w:rsid w:val="00DA630A"/>
    <w:rsid w:val="00DB1EB4"/>
    <w:rsid w:val="00DB4C33"/>
    <w:rsid w:val="00DC15E0"/>
    <w:rsid w:val="00DC489C"/>
    <w:rsid w:val="00DC4B6C"/>
    <w:rsid w:val="00DC4E41"/>
    <w:rsid w:val="00DC5CEB"/>
    <w:rsid w:val="00DC65C4"/>
    <w:rsid w:val="00DD0B08"/>
    <w:rsid w:val="00DD2829"/>
    <w:rsid w:val="00DD4933"/>
    <w:rsid w:val="00DD4F5D"/>
    <w:rsid w:val="00DE020C"/>
    <w:rsid w:val="00DE18C4"/>
    <w:rsid w:val="00DE1C94"/>
    <w:rsid w:val="00DE2729"/>
    <w:rsid w:val="00DF0E36"/>
    <w:rsid w:val="00DF33C2"/>
    <w:rsid w:val="00DF54A9"/>
    <w:rsid w:val="00E03926"/>
    <w:rsid w:val="00E06058"/>
    <w:rsid w:val="00E06454"/>
    <w:rsid w:val="00E1279B"/>
    <w:rsid w:val="00E133FA"/>
    <w:rsid w:val="00E13A7D"/>
    <w:rsid w:val="00E13BD7"/>
    <w:rsid w:val="00E15968"/>
    <w:rsid w:val="00E16823"/>
    <w:rsid w:val="00E20AAD"/>
    <w:rsid w:val="00E216B0"/>
    <w:rsid w:val="00E25F1E"/>
    <w:rsid w:val="00E3422F"/>
    <w:rsid w:val="00E34B4A"/>
    <w:rsid w:val="00E359A5"/>
    <w:rsid w:val="00E37A95"/>
    <w:rsid w:val="00E40F74"/>
    <w:rsid w:val="00E422BC"/>
    <w:rsid w:val="00E45931"/>
    <w:rsid w:val="00E471AA"/>
    <w:rsid w:val="00E47AAA"/>
    <w:rsid w:val="00E55840"/>
    <w:rsid w:val="00E5633D"/>
    <w:rsid w:val="00E57A70"/>
    <w:rsid w:val="00E64386"/>
    <w:rsid w:val="00E75B67"/>
    <w:rsid w:val="00E7656A"/>
    <w:rsid w:val="00E901E0"/>
    <w:rsid w:val="00E91497"/>
    <w:rsid w:val="00E93240"/>
    <w:rsid w:val="00E96D57"/>
    <w:rsid w:val="00EA2450"/>
    <w:rsid w:val="00EA46E8"/>
    <w:rsid w:val="00EA4805"/>
    <w:rsid w:val="00EA5561"/>
    <w:rsid w:val="00EB060F"/>
    <w:rsid w:val="00EB4E94"/>
    <w:rsid w:val="00EB51C3"/>
    <w:rsid w:val="00EB6253"/>
    <w:rsid w:val="00EC272D"/>
    <w:rsid w:val="00EC3705"/>
    <w:rsid w:val="00EC4CE7"/>
    <w:rsid w:val="00EC5BC1"/>
    <w:rsid w:val="00EC783E"/>
    <w:rsid w:val="00EC7AFC"/>
    <w:rsid w:val="00ED1BED"/>
    <w:rsid w:val="00ED353B"/>
    <w:rsid w:val="00ED421D"/>
    <w:rsid w:val="00EE191E"/>
    <w:rsid w:val="00EE328E"/>
    <w:rsid w:val="00EE41F7"/>
    <w:rsid w:val="00EE6278"/>
    <w:rsid w:val="00EF05EB"/>
    <w:rsid w:val="00EF1A1D"/>
    <w:rsid w:val="00EF1D72"/>
    <w:rsid w:val="00EF1E6A"/>
    <w:rsid w:val="00EF353F"/>
    <w:rsid w:val="00EF39E8"/>
    <w:rsid w:val="00EF4C82"/>
    <w:rsid w:val="00EF71C2"/>
    <w:rsid w:val="00EF79A2"/>
    <w:rsid w:val="00F02658"/>
    <w:rsid w:val="00F027CE"/>
    <w:rsid w:val="00F039E6"/>
    <w:rsid w:val="00F046CC"/>
    <w:rsid w:val="00F05228"/>
    <w:rsid w:val="00F10632"/>
    <w:rsid w:val="00F13230"/>
    <w:rsid w:val="00F24624"/>
    <w:rsid w:val="00F25B95"/>
    <w:rsid w:val="00F34A1A"/>
    <w:rsid w:val="00F43492"/>
    <w:rsid w:val="00F448AB"/>
    <w:rsid w:val="00F45E9B"/>
    <w:rsid w:val="00F4602C"/>
    <w:rsid w:val="00F46B03"/>
    <w:rsid w:val="00F507E6"/>
    <w:rsid w:val="00F5104C"/>
    <w:rsid w:val="00F51A76"/>
    <w:rsid w:val="00F53668"/>
    <w:rsid w:val="00F550B6"/>
    <w:rsid w:val="00F5534A"/>
    <w:rsid w:val="00F56CDF"/>
    <w:rsid w:val="00F732BB"/>
    <w:rsid w:val="00F755C1"/>
    <w:rsid w:val="00F7713C"/>
    <w:rsid w:val="00F811D3"/>
    <w:rsid w:val="00F826F5"/>
    <w:rsid w:val="00F82B6A"/>
    <w:rsid w:val="00F84292"/>
    <w:rsid w:val="00F84626"/>
    <w:rsid w:val="00F84A87"/>
    <w:rsid w:val="00F872DD"/>
    <w:rsid w:val="00F90EC5"/>
    <w:rsid w:val="00F90F87"/>
    <w:rsid w:val="00F949D3"/>
    <w:rsid w:val="00F94D77"/>
    <w:rsid w:val="00F972A1"/>
    <w:rsid w:val="00FA0E06"/>
    <w:rsid w:val="00FA3CE6"/>
    <w:rsid w:val="00FA7214"/>
    <w:rsid w:val="00FB3E0E"/>
    <w:rsid w:val="00FC14D1"/>
    <w:rsid w:val="00FD1E69"/>
    <w:rsid w:val="00FD4FBC"/>
    <w:rsid w:val="00FE2C0F"/>
    <w:rsid w:val="00FE3E74"/>
    <w:rsid w:val="00FF0249"/>
    <w:rsid w:val="00FF243B"/>
    <w:rsid w:val="00FF467B"/>
    <w:rsid w:val="00FF4DF2"/>
    <w:rsid w:val="00FF5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FB2AFE6-B9B5-48FE-8BFD-BD465C624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F09"/>
  </w:style>
  <w:style w:type="paragraph" w:styleId="1">
    <w:name w:val="heading 1"/>
    <w:basedOn w:val="a"/>
    <w:next w:val="a"/>
    <w:link w:val="10"/>
    <w:uiPriority w:val="9"/>
    <w:qFormat/>
    <w:rsid w:val="007C60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C60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6660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602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C602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6660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Normal (Web)"/>
    <w:basedOn w:val="a"/>
    <w:uiPriority w:val="99"/>
    <w:rsid w:val="004D62D1"/>
    <w:pPr>
      <w:suppressAutoHyphens/>
      <w:autoSpaceDN w:val="0"/>
      <w:spacing w:before="28" w:after="28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 w:bidi="hi-IN"/>
    </w:rPr>
  </w:style>
  <w:style w:type="paragraph" w:customStyle="1" w:styleId="Default">
    <w:name w:val="Default"/>
    <w:rsid w:val="00AD0E9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color w:val="000000"/>
      <w:kern w:val="3"/>
      <w:sz w:val="24"/>
      <w:szCs w:val="24"/>
      <w:lang w:eastAsia="zh-CN" w:bidi="hi-IN"/>
    </w:rPr>
  </w:style>
  <w:style w:type="paragraph" w:customStyle="1" w:styleId="ConsPlusNormal">
    <w:name w:val="ConsPlusNormal"/>
    <w:rsid w:val="00EE32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4">
    <w:name w:val="Hyperlink"/>
    <w:basedOn w:val="a0"/>
    <w:uiPriority w:val="99"/>
    <w:unhideWhenUsed/>
    <w:rsid w:val="00ED1BED"/>
    <w:rPr>
      <w:color w:val="0563C1" w:themeColor="hyperlink"/>
      <w:u w:val="single"/>
    </w:rPr>
  </w:style>
  <w:style w:type="paragraph" w:customStyle="1" w:styleId="a5">
    <w:name w:val="Таблицы (моноширинный)"/>
    <w:basedOn w:val="a"/>
    <w:next w:val="a"/>
    <w:uiPriority w:val="99"/>
    <w:rsid w:val="00161CB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141C1"/>
    <w:pPr>
      <w:ind w:left="720"/>
      <w:contextualSpacing/>
    </w:pPr>
  </w:style>
  <w:style w:type="paragraph" w:styleId="a7">
    <w:name w:val="No Spacing"/>
    <w:uiPriority w:val="1"/>
    <w:qFormat/>
    <w:rsid w:val="000049AD"/>
    <w:pPr>
      <w:spacing w:after="0" w:line="240" w:lineRule="auto"/>
    </w:pPr>
  </w:style>
  <w:style w:type="table" w:styleId="a8">
    <w:name w:val="Table Grid"/>
    <w:basedOn w:val="a1"/>
    <w:uiPriority w:val="39"/>
    <w:rsid w:val="00004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3F64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F6456"/>
  </w:style>
  <w:style w:type="paragraph" w:styleId="ab">
    <w:name w:val="footer"/>
    <w:basedOn w:val="a"/>
    <w:link w:val="ac"/>
    <w:uiPriority w:val="99"/>
    <w:unhideWhenUsed/>
    <w:rsid w:val="003F64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F6456"/>
  </w:style>
  <w:style w:type="character" w:customStyle="1" w:styleId="bold">
    <w:name w:val="bold"/>
    <w:basedOn w:val="a0"/>
    <w:rsid w:val="003B6277"/>
  </w:style>
  <w:style w:type="character" w:customStyle="1" w:styleId="11">
    <w:name w:val="Основной шрифт абзаца1"/>
    <w:rsid w:val="003B6277"/>
  </w:style>
  <w:style w:type="paragraph" w:styleId="ad">
    <w:name w:val="footnote text"/>
    <w:basedOn w:val="a"/>
    <w:link w:val="ae"/>
    <w:uiPriority w:val="99"/>
    <w:semiHidden/>
    <w:unhideWhenUsed/>
    <w:rsid w:val="0027086D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27086D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27086D"/>
    <w:rPr>
      <w:vertAlign w:val="superscript"/>
    </w:rPr>
  </w:style>
  <w:style w:type="character" w:customStyle="1" w:styleId="spellchecker-word-highlight">
    <w:name w:val="spellchecker-word-highlight"/>
    <w:basedOn w:val="a0"/>
    <w:rsid w:val="007A6FED"/>
  </w:style>
  <w:style w:type="paragraph" w:styleId="af0">
    <w:name w:val="TOC Heading"/>
    <w:basedOn w:val="1"/>
    <w:next w:val="a"/>
    <w:uiPriority w:val="39"/>
    <w:unhideWhenUsed/>
    <w:qFormat/>
    <w:rsid w:val="00EA4805"/>
    <w:pPr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EA4805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EF71C2"/>
    <w:pPr>
      <w:tabs>
        <w:tab w:val="left" w:pos="880"/>
        <w:tab w:val="right" w:leader="dot" w:pos="9345"/>
      </w:tabs>
      <w:spacing w:after="100"/>
      <w:ind w:left="142"/>
    </w:pPr>
  </w:style>
  <w:style w:type="paragraph" w:styleId="31">
    <w:name w:val="toc 3"/>
    <w:basedOn w:val="a"/>
    <w:next w:val="a"/>
    <w:autoRedefine/>
    <w:uiPriority w:val="39"/>
    <w:unhideWhenUsed/>
    <w:rsid w:val="00EA4805"/>
    <w:pPr>
      <w:spacing w:after="100"/>
      <w:ind w:left="440"/>
    </w:pPr>
  </w:style>
  <w:style w:type="paragraph" w:styleId="af1">
    <w:name w:val="Balloon Text"/>
    <w:basedOn w:val="a"/>
    <w:link w:val="af2"/>
    <w:uiPriority w:val="99"/>
    <w:semiHidden/>
    <w:unhideWhenUsed/>
    <w:rsid w:val="00731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31250"/>
    <w:rPr>
      <w:rFonts w:ascii="Tahoma" w:hAnsi="Tahoma" w:cs="Tahoma"/>
      <w:sz w:val="16"/>
      <w:szCs w:val="16"/>
    </w:rPr>
  </w:style>
  <w:style w:type="paragraph" w:styleId="4">
    <w:name w:val="toc 4"/>
    <w:basedOn w:val="a"/>
    <w:next w:val="a"/>
    <w:autoRedefine/>
    <w:uiPriority w:val="39"/>
    <w:unhideWhenUsed/>
    <w:rsid w:val="00C035AA"/>
    <w:pPr>
      <w:spacing w:after="100" w:line="276" w:lineRule="auto"/>
      <w:ind w:left="660"/>
    </w:pPr>
    <w:rPr>
      <w:rFonts w:eastAsiaTheme="minorEastAsia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C035AA"/>
    <w:pPr>
      <w:spacing w:after="100" w:line="276" w:lineRule="auto"/>
      <w:ind w:left="880"/>
    </w:pPr>
    <w:rPr>
      <w:rFonts w:eastAsiaTheme="minorEastAsia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C035AA"/>
    <w:pPr>
      <w:spacing w:after="100" w:line="276" w:lineRule="auto"/>
      <w:ind w:left="1100"/>
    </w:pPr>
    <w:rPr>
      <w:rFonts w:eastAsiaTheme="minorEastAsia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C035AA"/>
    <w:pPr>
      <w:spacing w:after="100" w:line="276" w:lineRule="auto"/>
      <w:ind w:left="1320"/>
    </w:pPr>
    <w:rPr>
      <w:rFonts w:eastAsiaTheme="minorEastAsia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C035AA"/>
    <w:pPr>
      <w:spacing w:after="100" w:line="276" w:lineRule="auto"/>
      <w:ind w:left="1540"/>
    </w:pPr>
    <w:rPr>
      <w:rFonts w:eastAsiaTheme="minorEastAsia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C035AA"/>
    <w:pPr>
      <w:spacing w:after="100" w:line="276" w:lineRule="auto"/>
      <w:ind w:left="1760"/>
    </w:pPr>
    <w:rPr>
      <w:rFonts w:eastAsiaTheme="minorEastAsia"/>
      <w:lang w:eastAsia="ru-RU"/>
    </w:rPr>
  </w:style>
  <w:style w:type="character" w:customStyle="1" w:styleId="af3">
    <w:name w:val="Основной текст_"/>
    <w:basedOn w:val="a0"/>
    <w:link w:val="22"/>
    <w:rsid w:val="0062731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Constantia">
    <w:name w:val="Основной текст + Constantia"/>
    <w:basedOn w:val="af3"/>
    <w:rsid w:val="0062731F"/>
    <w:rPr>
      <w:rFonts w:ascii="Constantia" w:eastAsia="Constantia" w:hAnsi="Constantia" w:cs="Constantia"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23">
    <w:name w:val="Основной текст (2)_"/>
    <w:basedOn w:val="a0"/>
    <w:link w:val="24"/>
    <w:rsid w:val="0062731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5">
    <w:name w:val="Заголовок №2_"/>
    <w:basedOn w:val="a0"/>
    <w:link w:val="26"/>
    <w:rsid w:val="0062731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f4">
    <w:name w:val="Колонтитул_"/>
    <w:basedOn w:val="a0"/>
    <w:rsid w:val="0062731F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f5">
    <w:name w:val="Колонтитул"/>
    <w:basedOn w:val="af4"/>
    <w:rsid w:val="0062731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20pt-1pt">
    <w:name w:val="Колонтитул + 20 pt;Полужирный;Интервал -1 pt"/>
    <w:basedOn w:val="af4"/>
    <w:rsid w:val="0062731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20"/>
      <w:w w:val="100"/>
      <w:position w:val="0"/>
      <w:sz w:val="40"/>
      <w:szCs w:val="40"/>
      <w:u w:val="none"/>
      <w:lang w:val="ru-RU"/>
    </w:rPr>
  </w:style>
  <w:style w:type="character" w:customStyle="1" w:styleId="af6">
    <w:name w:val="Основной текст + Полужирный;Курсив"/>
    <w:basedOn w:val="af3"/>
    <w:rsid w:val="0062731F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af7">
    <w:name w:val="Основной текст + Полужирный"/>
    <w:basedOn w:val="af3"/>
    <w:rsid w:val="0062731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af8">
    <w:name w:val="Основной текст + Курсив"/>
    <w:basedOn w:val="af3"/>
    <w:rsid w:val="0062731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50">
    <w:name w:val="Основной текст (5)_"/>
    <w:basedOn w:val="a0"/>
    <w:link w:val="51"/>
    <w:rsid w:val="0062731F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52">
    <w:name w:val="Основной текст (5) + Не курсив"/>
    <w:basedOn w:val="50"/>
    <w:rsid w:val="0062731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60">
    <w:name w:val="Основной текст (6)_"/>
    <w:basedOn w:val="a0"/>
    <w:link w:val="61"/>
    <w:rsid w:val="0062731F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62">
    <w:name w:val="Основной текст (6) + Не курсив"/>
    <w:basedOn w:val="60"/>
    <w:rsid w:val="0062731F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13">
    <w:name w:val="Основной текст1"/>
    <w:basedOn w:val="af3"/>
    <w:rsid w:val="0062731F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27">
    <w:name w:val="Основной текст (2) + Не полужирный"/>
    <w:basedOn w:val="23"/>
    <w:rsid w:val="0062731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paragraph" w:customStyle="1" w:styleId="22">
    <w:name w:val="Основной текст2"/>
    <w:basedOn w:val="a"/>
    <w:link w:val="af3"/>
    <w:rsid w:val="0062731F"/>
    <w:pPr>
      <w:widowControl w:val="0"/>
      <w:shd w:val="clear" w:color="auto" w:fill="FFFFFF"/>
      <w:spacing w:before="120" w:after="36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4">
    <w:name w:val="Основной текст (2)"/>
    <w:basedOn w:val="a"/>
    <w:link w:val="23"/>
    <w:rsid w:val="0062731F"/>
    <w:pPr>
      <w:widowControl w:val="0"/>
      <w:shd w:val="clear" w:color="auto" w:fill="FFFFFF"/>
      <w:spacing w:before="3660" w:after="0" w:line="353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6">
    <w:name w:val="Заголовок №2"/>
    <w:basedOn w:val="a"/>
    <w:link w:val="25"/>
    <w:rsid w:val="0062731F"/>
    <w:pPr>
      <w:widowControl w:val="0"/>
      <w:shd w:val="clear" w:color="auto" w:fill="FFFFFF"/>
      <w:spacing w:after="66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1">
    <w:name w:val="Основной текст (5)"/>
    <w:basedOn w:val="a"/>
    <w:link w:val="50"/>
    <w:rsid w:val="0062731F"/>
    <w:pPr>
      <w:widowControl w:val="0"/>
      <w:shd w:val="clear" w:color="auto" w:fill="FFFFFF"/>
      <w:spacing w:after="0" w:line="475" w:lineRule="exact"/>
      <w:ind w:firstLine="700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61">
    <w:name w:val="Основной текст (6)"/>
    <w:basedOn w:val="a"/>
    <w:link w:val="60"/>
    <w:rsid w:val="0062731F"/>
    <w:pPr>
      <w:widowControl w:val="0"/>
      <w:shd w:val="clear" w:color="auto" w:fill="FFFFFF"/>
      <w:spacing w:before="420" w:after="420" w:line="475" w:lineRule="exact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styleId="af9">
    <w:name w:val="Book Title"/>
    <w:basedOn w:val="a0"/>
    <w:uiPriority w:val="33"/>
    <w:qFormat/>
    <w:rsid w:val="00BD5D63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13C27FB007EE383C68FE06473611D43B35A1BDC70C6813DA708A590D07964FB44A7CCE15DDG9TBL" TargetMode="External"/><Relationship Id="rId18" Type="http://schemas.openxmlformats.org/officeDocument/2006/relationships/hyperlink" Target="consultantplus://offline/ref=61AAC668D672EC36EAEAE730A9AB045089674F74BDC02316CEB15078F0B10C6AC45F927B1A31989362R8K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0A87CA3970A7C13451B554729C457894BF51407191B7CEA8308EBB6CB243464C978158D97p3R4L" TargetMode="External"/><Relationship Id="rId17" Type="http://schemas.openxmlformats.org/officeDocument/2006/relationships/hyperlink" Target="http://torgi.gov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3C27FB007EE383C68FE06473611D43B35A1BDC70C6813DA708A590D07964FB44A7CCE15DDG9TB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0A87CA3970A7C13451B554729C457894BF5170B18107CEA8308EBB6CB243464C978158F94p3R3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3C27FB007EE383C68FE06473611D43B35A1BDC70C6813DA708A590D07964FB44A7CCE15DDG9TEL" TargetMode="External"/><Relationship Id="rId10" Type="http://schemas.openxmlformats.org/officeDocument/2006/relationships/hyperlink" Target="consultantplus://offline/ref=B0A87CA3970A7C13451B554729C457894BF5170B18107CEA8308EBB6CB243464C978158F95p3R9L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0A87CA3970A7C13451B554729C457894BF5170B18107CEA8308EBB6CB243464C978158F94p3R6L" TargetMode="External"/><Relationship Id="rId14" Type="http://schemas.openxmlformats.org/officeDocument/2006/relationships/hyperlink" Target="consultantplus://offline/ref=13C27FB007EE383C68FE06473611D43B35A1BDC70C6813DA708A590D07964FB44A7CCE15DCG9T4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EE24F8-5D8D-4AF4-B929-E31EB98F2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11</Pages>
  <Words>2696</Words>
  <Characters>15371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Кониева Фатима Ибрагимовна</dc:creator>
  <cp:lastModifiedBy>Босомыкин Александр Сергевич</cp:lastModifiedBy>
  <cp:revision>15</cp:revision>
  <cp:lastPrinted>2017-06-21T07:21:00Z</cp:lastPrinted>
  <dcterms:created xsi:type="dcterms:W3CDTF">2017-06-16T10:44:00Z</dcterms:created>
  <dcterms:modified xsi:type="dcterms:W3CDTF">2017-06-21T07:26:00Z</dcterms:modified>
</cp:coreProperties>
</file>