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75" w:rsidRDefault="001F7275" w:rsidP="001F72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F7275" w:rsidRDefault="001F7275" w:rsidP="001F72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7275" w:rsidRDefault="001F7275" w:rsidP="001F72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совещания по регистрации внебиржевых сделок и раз</w:t>
      </w:r>
      <w:r w:rsidR="00E0484A">
        <w:rPr>
          <w:rFonts w:ascii="Times New Roman" w:hAnsi="Times New Roman"/>
          <w:sz w:val="28"/>
          <w:szCs w:val="28"/>
        </w:rPr>
        <w:t xml:space="preserve">витию биржевой торговли углем </w:t>
      </w:r>
      <w:r w:rsidR="00816ED4">
        <w:rPr>
          <w:rFonts w:ascii="Times New Roman" w:hAnsi="Times New Roman"/>
          <w:sz w:val="28"/>
          <w:szCs w:val="28"/>
        </w:rPr>
        <w:t>08.11.2017</w:t>
      </w:r>
    </w:p>
    <w:p w:rsidR="001F7275" w:rsidRDefault="001F7275" w:rsidP="001F72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1F7275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ФАС России: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275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Н.Ю. Яковенко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регулирования топливно-энергетического комплекса</w:t>
            </w:r>
          </w:p>
        </w:tc>
      </w:tr>
      <w:tr w:rsidR="001F7275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 w:rsidP="001F7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r w:rsidRPr="001F7275">
              <w:rPr>
                <w:rFonts w:ascii="Times New Roman" w:hAnsi="Times New Roman"/>
                <w:sz w:val="28"/>
                <w:szCs w:val="28"/>
              </w:rPr>
              <w:t xml:space="preserve">Разин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  <w:r w:rsidRPr="001F7275">
              <w:rPr>
                <w:rFonts w:ascii="Times New Roman" w:hAnsi="Times New Roman"/>
                <w:sz w:val="28"/>
                <w:szCs w:val="28"/>
              </w:rPr>
              <w:t>контроля финансовых рынков</w:t>
            </w:r>
          </w:p>
        </w:tc>
      </w:tr>
      <w:tr w:rsidR="008928F2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Бабикова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</w:t>
            </w:r>
            <w:r w:rsidRPr="008928F2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 промышленности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Алавидзе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Управления регулирования топливно-энергетического комплекса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Кирюхина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</w:t>
            </w:r>
            <w:r w:rsidRPr="008928F2">
              <w:rPr>
                <w:rFonts w:ascii="Times New Roman" w:hAnsi="Times New Roman"/>
                <w:sz w:val="28"/>
                <w:szCs w:val="28"/>
              </w:rPr>
              <w:t>рудно-сырьевого комплекса и драгметаллов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контроля промышленности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r w:rsidRPr="002A79E7">
              <w:rPr>
                <w:rFonts w:ascii="Times New Roman" w:hAnsi="Times New Roman"/>
                <w:sz w:val="28"/>
                <w:szCs w:val="28"/>
              </w:rPr>
              <w:t>Коновцев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9E7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металлургии Управления контроля промышленности 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Вондрухов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СПбМТСБ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Голицина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Pr="001F7275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AA">
              <w:rPr>
                <w:rFonts w:ascii="Times New Roman" w:hAnsi="Times New Roman"/>
                <w:sz w:val="28"/>
                <w:szCs w:val="28"/>
              </w:rPr>
              <w:t>Ведущий специалист отдела документарного сопровождения и конкурсных процедур</w:t>
            </w:r>
            <w:r w:rsidR="00CE7317">
              <w:rPr>
                <w:rFonts w:ascii="Times New Roman" w:hAnsi="Times New Roman"/>
                <w:sz w:val="28"/>
                <w:szCs w:val="28"/>
              </w:rPr>
              <w:t xml:space="preserve"> ГК АО </w:t>
            </w:r>
            <w:r w:rsidRPr="002E02AA">
              <w:rPr>
                <w:rFonts w:ascii="Times New Roman" w:hAnsi="Times New Roman"/>
                <w:sz w:val="28"/>
                <w:szCs w:val="28"/>
              </w:rPr>
              <w:t>«Русский Уголь»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CE7317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16ED4">
              <w:rPr>
                <w:rFonts w:ascii="Times New Roman" w:hAnsi="Times New Roman"/>
                <w:sz w:val="28"/>
                <w:szCs w:val="28"/>
              </w:rPr>
              <w:t xml:space="preserve">енеджер </w:t>
            </w:r>
            <w:r w:rsidR="00816ED4" w:rsidRPr="00816ED4">
              <w:rPr>
                <w:rFonts w:ascii="Times New Roman" w:hAnsi="Times New Roman"/>
                <w:sz w:val="28"/>
                <w:szCs w:val="28"/>
              </w:rPr>
              <w:t>Управления маркетинга и сбыта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 </w:t>
            </w:r>
            <w:r w:rsidR="00816ED4">
              <w:rPr>
                <w:rFonts w:ascii="Times New Roman" w:hAnsi="Times New Roman"/>
                <w:sz w:val="28"/>
                <w:szCs w:val="28"/>
              </w:rPr>
              <w:t>«СУЭК-Хакасия»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А.Ф. Зуев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Сибуглемет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-М»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816ED4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Казин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204166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16ED4" w:rsidRPr="00816ED4">
              <w:rPr>
                <w:rFonts w:ascii="Times New Roman" w:hAnsi="Times New Roman"/>
                <w:sz w:val="28"/>
                <w:szCs w:val="28"/>
              </w:rPr>
              <w:t>тарший юрисконсул</w:t>
            </w:r>
            <w:r w:rsidR="00816ED4">
              <w:rPr>
                <w:rFonts w:ascii="Times New Roman" w:hAnsi="Times New Roman"/>
                <w:sz w:val="28"/>
                <w:szCs w:val="28"/>
              </w:rPr>
              <w:t>ьт Юридического управления ПАО «</w:t>
            </w:r>
            <w:r w:rsidR="00816ED4" w:rsidRPr="00816ED4">
              <w:rPr>
                <w:rFonts w:ascii="Times New Roman" w:hAnsi="Times New Roman"/>
                <w:sz w:val="28"/>
                <w:szCs w:val="28"/>
              </w:rPr>
              <w:t>К</w:t>
            </w:r>
            <w:r w:rsidR="00816ED4">
              <w:rPr>
                <w:rFonts w:ascii="Times New Roman" w:hAnsi="Times New Roman"/>
                <w:sz w:val="28"/>
                <w:szCs w:val="28"/>
              </w:rPr>
              <w:t>узбасская топливная компания»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6D6AA5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Д.Г. Комаров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6D6AA5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Сибуглемет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-М»</w:t>
            </w:r>
          </w:p>
        </w:tc>
      </w:tr>
      <w:tr w:rsidR="00816ED4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6D6AA5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Копылкова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4" w:rsidRDefault="006D6AA5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AA5">
              <w:rPr>
                <w:rFonts w:ascii="Times New Roman" w:hAnsi="Times New Roman"/>
                <w:sz w:val="28"/>
                <w:szCs w:val="28"/>
              </w:rPr>
              <w:t>АО «Воркутауголь»</w:t>
            </w:r>
          </w:p>
        </w:tc>
      </w:tr>
      <w:tr w:rsidR="00204166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Default="00204166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Коротыш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Pr="006D6AA5" w:rsidRDefault="00204166" w:rsidP="00816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166">
              <w:rPr>
                <w:rFonts w:ascii="Times New Roman" w:hAnsi="Times New Roman"/>
                <w:sz w:val="28"/>
                <w:szCs w:val="28"/>
              </w:rPr>
              <w:t>Начальник отдела документарного сопровождения и конкурсных процедур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ГК </w:t>
            </w:r>
            <w:r w:rsidRPr="002E02AA">
              <w:rPr>
                <w:rFonts w:ascii="Times New Roman" w:hAnsi="Times New Roman"/>
                <w:sz w:val="28"/>
                <w:szCs w:val="28"/>
              </w:rPr>
              <w:t>АО «Русский Уголь»</w:t>
            </w:r>
          </w:p>
        </w:tc>
      </w:tr>
      <w:tr w:rsidR="006D6AA5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5" w:rsidRDefault="006D6AA5" w:rsidP="006D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П.С. Коробенкова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5" w:rsidRDefault="006D6AA5" w:rsidP="006D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«УК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Кузбассразрезуголь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6AA5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5" w:rsidRDefault="006D6AA5" w:rsidP="006D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А.Б. Куракин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5" w:rsidRDefault="006D6AA5" w:rsidP="006D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«Воркутауголь»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Нежинский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A28">
              <w:rPr>
                <w:rFonts w:ascii="Times New Roman" w:hAnsi="Times New Roman"/>
                <w:sz w:val="28"/>
                <w:szCs w:val="28"/>
              </w:rPr>
              <w:t>Главный специали</w:t>
            </w:r>
            <w:r>
              <w:rPr>
                <w:rFonts w:ascii="Times New Roman" w:hAnsi="Times New Roman"/>
                <w:sz w:val="28"/>
                <w:szCs w:val="28"/>
              </w:rPr>
              <w:t>ст по анализу и статистике ООО «УК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Рощина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Сибуглемет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О.О. Середа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Pr="00E0484A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«Воркутауголь»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1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CE7317">
              <w:rPr>
                <w:rFonts w:ascii="Times New Roman" w:hAnsi="Times New Roman"/>
                <w:sz w:val="28"/>
                <w:szCs w:val="28"/>
              </w:rPr>
              <w:t>Кузбасстопливосбыт</w:t>
            </w:r>
            <w:proofErr w:type="spellEnd"/>
            <w:r w:rsidRPr="00CE73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Pr="001F7275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F7275">
              <w:rPr>
                <w:rFonts w:ascii="Times New Roman" w:hAnsi="Times New Roman"/>
                <w:sz w:val="28"/>
                <w:szCs w:val="28"/>
              </w:rPr>
              <w:t>лавный специалист управления дистрибуции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АО «СУЭК»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17">
              <w:rPr>
                <w:rFonts w:ascii="Times New Roman" w:hAnsi="Times New Roman"/>
                <w:sz w:val="28"/>
                <w:szCs w:val="28"/>
              </w:rPr>
              <w:t>Директор по правовым вопросам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управлению собственностью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П.В. Строков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P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17">
              <w:rPr>
                <w:rFonts w:ascii="Times New Roman" w:hAnsi="Times New Roman"/>
                <w:sz w:val="28"/>
                <w:szCs w:val="28"/>
              </w:rPr>
              <w:t>Управляющи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E7317">
              <w:rPr>
                <w:rFonts w:ascii="Times New Roman" w:hAnsi="Times New Roman"/>
                <w:sz w:val="28"/>
                <w:szCs w:val="28"/>
              </w:rPr>
              <w:t xml:space="preserve"> директор и начальник Управления аналитики и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СПбМТСБ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Е.И. Терехов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P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17">
              <w:rPr>
                <w:rFonts w:ascii="Times New Roman" w:hAnsi="Times New Roman"/>
                <w:sz w:val="28"/>
                <w:szCs w:val="28"/>
              </w:rPr>
              <w:t>ООО «Распадская угольная компания»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204166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Тимошенко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Pr="00CE7317" w:rsidRDefault="00CE7317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17">
              <w:rPr>
                <w:rFonts w:ascii="Times New Roman" w:hAnsi="Times New Roman"/>
                <w:sz w:val="28"/>
                <w:szCs w:val="28"/>
              </w:rPr>
              <w:t>АО ХК «СДС-Уголь»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204166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Ю.А. </w:t>
            </w:r>
            <w:proofErr w:type="spellStart"/>
            <w:r w:rsidRPr="00204166">
              <w:rPr>
                <w:rFonts w:ascii="Times New Roman" w:hAnsi="Times New Roman"/>
                <w:sz w:val="28"/>
                <w:szCs w:val="28"/>
              </w:rPr>
              <w:t>Тормагова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Pr="00CE7317" w:rsidRDefault="00204166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17">
              <w:rPr>
                <w:rFonts w:ascii="Times New Roman" w:hAnsi="Times New Roman"/>
                <w:sz w:val="28"/>
                <w:szCs w:val="28"/>
              </w:rPr>
              <w:t>ООО «Распадская угольная компания»</w:t>
            </w:r>
          </w:p>
        </w:tc>
      </w:tr>
      <w:tr w:rsidR="00CE7317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Default="00204166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Уманец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7" w:rsidRPr="00CE7317" w:rsidRDefault="00204166" w:rsidP="00CE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17">
              <w:rPr>
                <w:rFonts w:ascii="Times New Roman" w:hAnsi="Times New Roman"/>
                <w:sz w:val="28"/>
                <w:szCs w:val="28"/>
              </w:rPr>
              <w:t>ООО «Распадская угольная компания»</w:t>
            </w:r>
          </w:p>
        </w:tc>
      </w:tr>
      <w:tr w:rsidR="00204166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Default="00204166" w:rsidP="00204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Федин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Default="00204166" w:rsidP="0020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«УК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Кузбассразрезуголь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4166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Default="00204166" w:rsidP="00204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Царегородцева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Pr="00CE7317" w:rsidRDefault="00204166" w:rsidP="00204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16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по судебно-правовой защите ЗАО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4166" w:rsidTr="001F72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Default="00204166" w:rsidP="00204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Э.О. </w:t>
            </w:r>
            <w:r w:rsidRPr="002E02AA">
              <w:rPr>
                <w:rFonts w:ascii="Times New Roman" w:hAnsi="Times New Roman"/>
                <w:sz w:val="28"/>
                <w:szCs w:val="28"/>
              </w:rPr>
              <w:t>Эмир-Шах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6" w:rsidRDefault="00204166" w:rsidP="00204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AA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правовым и корпоративным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ГК </w:t>
            </w:r>
            <w:r w:rsidRPr="002E02AA">
              <w:rPr>
                <w:rFonts w:ascii="Times New Roman" w:hAnsi="Times New Roman"/>
                <w:sz w:val="28"/>
                <w:szCs w:val="28"/>
              </w:rPr>
              <w:t>АО «Русский Уголь»</w:t>
            </w:r>
          </w:p>
        </w:tc>
      </w:tr>
    </w:tbl>
    <w:p w:rsidR="00767F12" w:rsidRDefault="00767F12"/>
    <w:sectPr w:rsidR="00767F12" w:rsidSect="002A79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C7" w:rsidRDefault="00C47BC7" w:rsidP="002A79E7">
      <w:pPr>
        <w:spacing w:after="0" w:line="240" w:lineRule="auto"/>
      </w:pPr>
      <w:r>
        <w:separator/>
      </w:r>
    </w:p>
  </w:endnote>
  <w:endnote w:type="continuationSeparator" w:id="0">
    <w:p w:rsidR="00C47BC7" w:rsidRDefault="00C47BC7" w:rsidP="002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C7" w:rsidRDefault="00C47BC7" w:rsidP="002A79E7">
      <w:pPr>
        <w:spacing w:after="0" w:line="240" w:lineRule="auto"/>
      </w:pPr>
      <w:r>
        <w:separator/>
      </w:r>
    </w:p>
  </w:footnote>
  <w:footnote w:type="continuationSeparator" w:id="0">
    <w:p w:rsidR="00C47BC7" w:rsidRDefault="00C47BC7" w:rsidP="002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29106"/>
      <w:docPartObj>
        <w:docPartGallery w:val="Page Numbers (Top of Page)"/>
        <w:docPartUnique/>
      </w:docPartObj>
    </w:sdtPr>
    <w:sdtEndPr/>
    <w:sdtContent>
      <w:p w:rsidR="002A79E7" w:rsidRDefault="002A79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1AE">
          <w:rPr>
            <w:noProof/>
          </w:rPr>
          <w:t>2</w:t>
        </w:r>
        <w:r>
          <w:fldChar w:fldCharType="end"/>
        </w:r>
      </w:p>
    </w:sdtContent>
  </w:sdt>
  <w:p w:rsidR="002A79E7" w:rsidRDefault="002A7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F7"/>
    <w:rsid w:val="0005292C"/>
    <w:rsid w:val="000F17DF"/>
    <w:rsid w:val="001F7275"/>
    <w:rsid w:val="00204166"/>
    <w:rsid w:val="002A79E7"/>
    <w:rsid w:val="002E02AA"/>
    <w:rsid w:val="0030078E"/>
    <w:rsid w:val="003201AE"/>
    <w:rsid w:val="00322732"/>
    <w:rsid w:val="003B3712"/>
    <w:rsid w:val="006D6AA5"/>
    <w:rsid w:val="00720707"/>
    <w:rsid w:val="00767F12"/>
    <w:rsid w:val="00816ED4"/>
    <w:rsid w:val="00890EF7"/>
    <w:rsid w:val="008928F2"/>
    <w:rsid w:val="00A47A28"/>
    <w:rsid w:val="00BA13B3"/>
    <w:rsid w:val="00C47BC7"/>
    <w:rsid w:val="00C54E85"/>
    <w:rsid w:val="00CE7317"/>
    <w:rsid w:val="00E0484A"/>
    <w:rsid w:val="00F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DA3F-5A4D-45BF-93C9-C0CECFD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9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9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7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03CD-DFC3-446A-B4B5-052739A3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Алавидзе Алина Автандиловна</dc:creator>
  <cp:keywords/>
  <dc:description/>
  <cp:lastModifiedBy>Алавидзе Алина Автандиловна</cp:lastModifiedBy>
  <cp:revision>2</cp:revision>
  <cp:lastPrinted>2017-08-30T07:27:00Z</cp:lastPrinted>
  <dcterms:created xsi:type="dcterms:W3CDTF">2017-11-22T07:11:00Z</dcterms:created>
  <dcterms:modified xsi:type="dcterms:W3CDTF">2017-11-22T07:11:00Z</dcterms:modified>
</cp:coreProperties>
</file>