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E5" w:rsidRPr="006E3FE5" w:rsidRDefault="006E3FE5" w:rsidP="006E3FE5">
      <w:pPr>
        <w:spacing w:line="360" w:lineRule="auto"/>
        <w:ind w:firstLine="539"/>
        <w:jc w:val="right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E3FE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Приложение. </w:t>
      </w:r>
    </w:p>
    <w:p w:rsidR="006E3FE5" w:rsidRDefault="006E3FE5" w:rsidP="00A50A49">
      <w:pPr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50A49" w:rsidRPr="00A50A49" w:rsidRDefault="00BC0788" w:rsidP="00A50A49">
      <w:pPr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Проведенные</w:t>
      </w:r>
      <w:r w:rsidR="00A50A49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75365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</w:t>
      </w:r>
      <w:r w:rsidR="00D661E6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753656">
        <w:rPr>
          <w:rFonts w:ascii="Times New Roman" w:hAnsi="Times New Roman" w:cs="Times New Roman"/>
          <w:b/>
          <w:bCs/>
          <w:color w:val="00000A"/>
          <w:sz w:val="28"/>
          <w:szCs w:val="28"/>
        </w:rPr>
        <w:t>3</w:t>
      </w:r>
      <w:r w:rsidR="00D661E6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квартал</w:t>
      </w:r>
      <w:r w:rsidR="00D661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е</w:t>
      </w:r>
      <w:r w:rsidR="00D661E6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201</w:t>
      </w:r>
      <w:r w:rsidR="00D661E6" w:rsidRPr="00D661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7</w:t>
      </w:r>
      <w:r w:rsidR="00D661E6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года</w:t>
      </w:r>
      <w:r w:rsidR="00A50A49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ФАС России </w:t>
      </w:r>
    </w:p>
    <w:p w:rsidR="00A50A49" w:rsidRPr="00A50A49" w:rsidRDefault="00A50A49" w:rsidP="00A50A49">
      <w:pPr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gramStart"/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мероприяти</w:t>
      </w:r>
      <w:r w:rsidR="00BC0788">
        <w:rPr>
          <w:rFonts w:ascii="Times New Roman" w:hAnsi="Times New Roman" w:cs="Times New Roman"/>
          <w:b/>
          <w:bCs/>
          <w:color w:val="00000A"/>
          <w:sz w:val="28"/>
          <w:szCs w:val="28"/>
        </w:rPr>
        <w:t>я</w:t>
      </w:r>
      <w:proofErr w:type="gramEnd"/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>, направленны</w:t>
      </w:r>
      <w:r w:rsidR="00BC078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е</w:t>
      </w:r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на устранение причин и условий, способствующих повышенной активности обращений граждан по вопросам, решение которых входит в компетенцию ФАС России</w:t>
      </w:r>
    </w:p>
    <w:p w:rsidR="00A50A49" w:rsidRPr="00A50A49" w:rsidRDefault="00A50A49" w:rsidP="00A50A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20"/>
        <w:gridCol w:w="3945"/>
        <w:gridCol w:w="3190"/>
      </w:tblGrid>
      <w:tr w:rsidR="00A50A49" w:rsidRPr="00A50A49" w:rsidTr="00A50A49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49" w:rsidRPr="00A50A49" w:rsidRDefault="00A50A49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49" w:rsidRPr="00A50A49" w:rsidRDefault="00A50A49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A50A49" w:rsidRPr="00A50A49" w:rsidRDefault="00A50A49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о деятельности ФАС России и ее территориальных органах (Яндекс)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753656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4022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о деятельности ФАС России и ее территориальных органах (</w:t>
            </w:r>
            <w:proofErr w:type="spellStart"/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Интегрум</w:t>
            </w:r>
            <w:proofErr w:type="spellEnd"/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. Архив СМИ)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753656" w:rsidRDefault="00753656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91278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видеосюжетов о деятельности ФАС России (</w:t>
            </w:r>
            <w:proofErr w:type="spellStart"/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Интегрум</w:t>
            </w:r>
            <w:proofErr w:type="spellEnd"/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7536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пресс-релизов, размещенных на сайте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753656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прочих материалов, размещенных на сайте ФАС (решения и предписания, решения судов, разъяснения, рекомендации, анализы рынков и прочее)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753656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18053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проведенных руководителем ФАС России и его заместителями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7536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проведенных управлениями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7536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407393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личных приемов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и организаций 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ЦА в 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приемной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753656" w:rsidRDefault="00753656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66</w:t>
            </w:r>
          </w:p>
        </w:tc>
      </w:tr>
      <w:tr w:rsidR="00A50A49" w:rsidRPr="00A50A49" w:rsidTr="00A50A49">
        <w:trPr>
          <w:trHeight w:val="5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9" w:rsidRPr="00A50A49" w:rsidRDefault="00407393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9" w:rsidRPr="00A50A49" w:rsidRDefault="00A50A49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в Общественную приемную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753656" w:rsidRDefault="00753656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22333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E6588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круглых столов, семинаров, общественных советов,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проведенных сотрудниками УФАС России</w:t>
            </w:r>
          </w:p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753656" w:rsidRDefault="00753656" w:rsidP="00C95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541</w:t>
            </w:r>
          </w:p>
        </w:tc>
        <w:bookmarkStart w:id="0" w:name="_GoBack"/>
        <w:bookmarkEnd w:id="0"/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ТВ сюжетов, ТВ 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ограмм, выступлений на радио с участием руководителей и сотрудников УФАС России</w:t>
            </w:r>
          </w:p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753656" w:rsidRDefault="00753656" w:rsidP="00A86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621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личных п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УФАС</w:t>
            </w:r>
          </w:p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753656" w:rsidRDefault="00753656" w:rsidP="00C95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956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брифингов проведенных руководителями УФАС России</w:t>
            </w:r>
          </w:p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753656" w:rsidRDefault="00753656" w:rsidP="00C95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D036FE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FE" w:rsidRPr="00D036FE" w:rsidRDefault="00D036FE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FE" w:rsidRPr="00A50A49" w:rsidRDefault="00D036FE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FE">
              <w:rPr>
                <w:rFonts w:ascii="Times New Roman" w:hAnsi="Times New Roman" w:cs="Times New Roman"/>
                <w:sz w:val="28"/>
                <w:szCs w:val="28"/>
              </w:rPr>
              <w:t>Количество пресс-релизов, размещенных на сайте УФАС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FE" w:rsidRPr="00753656" w:rsidRDefault="00753656" w:rsidP="00C95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5027</w:t>
            </w:r>
          </w:p>
        </w:tc>
      </w:tr>
    </w:tbl>
    <w:p w:rsidR="00F27E6E" w:rsidRPr="00A50A49" w:rsidRDefault="00F27E6E">
      <w:pPr>
        <w:rPr>
          <w:rFonts w:ascii="Times New Roman" w:hAnsi="Times New Roman" w:cs="Times New Roman"/>
          <w:sz w:val="28"/>
          <w:szCs w:val="28"/>
        </w:rPr>
      </w:pPr>
    </w:p>
    <w:sectPr w:rsidR="00F27E6E" w:rsidRPr="00A5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73"/>
    <w:rsid w:val="003A401D"/>
    <w:rsid w:val="00407393"/>
    <w:rsid w:val="004B50F1"/>
    <w:rsid w:val="00524B73"/>
    <w:rsid w:val="006B27BA"/>
    <w:rsid w:val="006E3FE5"/>
    <w:rsid w:val="00744EBB"/>
    <w:rsid w:val="00753656"/>
    <w:rsid w:val="007E3B05"/>
    <w:rsid w:val="00852500"/>
    <w:rsid w:val="00A50A49"/>
    <w:rsid w:val="00A86174"/>
    <w:rsid w:val="00BC0788"/>
    <w:rsid w:val="00C42EB4"/>
    <w:rsid w:val="00C951E0"/>
    <w:rsid w:val="00D036FE"/>
    <w:rsid w:val="00D661E6"/>
    <w:rsid w:val="00E65889"/>
    <w:rsid w:val="00E73F8C"/>
    <w:rsid w:val="00EE60C7"/>
    <w:rsid w:val="00EF4D03"/>
    <w:rsid w:val="00F27E6E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D9AF-AF86-4A89-A414-4B5C4CE1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73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talcountlbl">
    <w:name w:val="totalcountlbl"/>
    <w:rsid w:val="00524B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Каблова Лада Николаевна</cp:lastModifiedBy>
  <cp:revision>2</cp:revision>
  <dcterms:created xsi:type="dcterms:W3CDTF">2017-10-11T14:01:00Z</dcterms:created>
  <dcterms:modified xsi:type="dcterms:W3CDTF">2017-10-11T14:01:00Z</dcterms:modified>
</cp:coreProperties>
</file>