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472AD" w14:textId="14FD5D97" w:rsidR="007F3251" w:rsidRPr="00E7003C" w:rsidRDefault="007F3251" w:rsidP="003E0261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7003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A649C" w:rsidRPr="00E7003C">
        <w:rPr>
          <w:rFonts w:ascii="Times New Roman" w:hAnsi="Times New Roman" w:cs="Times New Roman"/>
          <w:sz w:val="28"/>
          <w:szCs w:val="24"/>
        </w:rPr>
        <w:t xml:space="preserve">№ </w:t>
      </w:r>
      <w:r w:rsidR="005626EB" w:rsidRPr="00E7003C">
        <w:rPr>
          <w:rFonts w:ascii="Times New Roman" w:hAnsi="Times New Roman" w:cs="Times New Roman"/>
          <w:sz w:val="28"/>
          <w:szCs w:val="24"/>
        </w:rPr>
        <w:t>3</w:t>
      </w:r>
    </w:p>
    <w:p w14:paraId="269920A3" w14:textId="77777777" w:rsidR="0013478B" w:rsidRPr="00E7003C" w:rsidRDefault="0013478B" w:rsidP="0013478B">
      <w:pPr>
        <w:spacing w:after="24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Pr="00E7003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E7003C">
        <w:rPr>
          <w:sz w:val="28"/>
          <w:szCs w:val="28"/>
        </w:rPr>
        <w:t>_________________</w:t>
      </w:r>
      <w:r w:rsidRPr="00E7003C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40D1B9F9" w14:textId="27FEF5BF" w:rsidR="00FB1B0B" w:rsidRPr="00E7003C" w:rsidRDefault="00FB1B0B" w:rsidP="005F0FB6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</w:p>
    <w:p w14:paraId="59B94B7A" w14:textId="34916E59" w:rsidR="006871C1" w:rsidRPr="00E7003C" w:rsidRDefault="006871C1" w:rsidP="005F0FB6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Форма</w:t>
      </w:r>
    </w:p>
    <w:p w14:paraId="1AB6C1E7" w14:textId="77777777" w:rsidR="00D3285A" w:rsidRPr="00E7003C" w:rsidRDefault="00D3285A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P507"/>
      <w:bookmarkEnd w:id="1"/>
    </w:p>
    <w:p w14:paraId="33699ADE" w14:textId="77777777" w:rsidR="005943AD" w:rsidRPr="00E7003C" w:rsidRDefault="005943AD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311A24" w14:textId="5F78F47A" w:rsidR="007F3251" w:rsidRPr="00E7003C" w:rsidRDefault="007F325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3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944576" w:rsidRPr="00E700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7003C">
        <w:rPr>
          <w:rFonts w:ascii="Times New Roman" w:hAnsi="Times New Roman" w:cs="Times New Roman"/>
          <w:b/>
          <w:sz w:val="28"/>
          <w:szCs w:val="28"/>
        </w:rPr>
        <w:t>____</w:t>
      </w:r>
      <w:r w:rsidR="00515F2A" w:rsidRPr="00E7003C">
        <w:rPr>
          <w:rFonts w:ascii="Times New Roman" w:hAnsi="Times New Roman" w:cs="Times New Roman"/>
          <w:b/>
          <w:sz w:val="28"/>
          <w:szCs w:val="28"/>
        </w:rPr>
        <w:t xml:space="preserve"> от _____________</w:t>
      </w:r>
    </w:p>
    <w:p w14:paraId="2D432B15" w14:textId="7EA4D116" w:rsidR="00944576" w:rsidRPr="00E7003C" w:rsidRDefault="00944576" w:rsidP="00944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D88C57" w14:textId="77777777" w:rsidR="00944576" w:rsidRPr="00E7003C" w:rsidRDefault="00944576" w:rsidP="0094457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(полное наименование отраслевого органа)</w:t>
      </w:r>
    </w:p>
    <w:p w14:paraId="5D66F592" w14:textId="735C79DB" w:rsidR="007F3251" w:rsidRPr="00E7003C" w:rsidRDefault="007F325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3C">
        <w:rPr>
          <w:rFonts w:ascii="Times New Roman" w:hAnsi="Times New Roman" w:cs="Times New Roman"/>
          <w:b/>
          <w:sz w:val="28"/>
          <w:szCs w:val="28"/>
        </w:rPr>
        <w:t xml:space="preserve">о прогнозной цене на </w:t>
      </w:r>
      <w:r w:rsidR="005322CD" w:rsidRPr="00E7003C">
        <w:rPr>
          <w:rFonts w:ascii="Times New Roman" w:hAnsi="Times New Roman" w:cs="Times New Roman"/>
          <w:b/>
          <w:sz w:val="28"/>
          <w:szCs w:val="28"/>
        </w:rPr>
        <w:t>продукцию</w:t>
      </w:r>
    </w:p>
    <w:p w14:paraId="51E7D940" w14:textId="6805C1A9" w:rsidR="007F3251" w:rsidRPr="00E7003C" w:rsidRDefault="007F3251" w:rsidP="007F32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_____</w:t>
      </w:r>
      <w:r w:rsidR="00450932" w:rsidRPr="00E7003C">
        <w:rPr>
          <w:rFonts w:ascii="Times New Roman" w:hAnsi="Times New Roman" w:cs="Times New Roman"/>
          <w:sz w:val="28"/>
          <w:szCs w:val="28"/>
        </w:rPr>
        <w:t>___________________</w:t>
      </w:r>
      <w:r w:rsidRPr="00E7003C">
        <w:rPr>
          <w:rFonts w:ascii="Times New Roman" w:hAnsi="Times New Roman" w:cs="Times New Roman"/>
          <w:sz w:val="28"/>
          <w:szCs w:val="28"/>
        </w:rPr>
        <w:t>____________</w:t>
      </w:r>
      <w:r w:rsidR="00841B1E" w:rsidRPr="00E7003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82D52AD" w14:textId="2FEDC0EB" w:rsidR="007F3251" w:rsidRPr="00E7003C" w:rsidRDefault="007F3251" w:rsidP="007F325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(наименование и</w:t>
      </w:r>
      <w:r w:rsidR="005322CD" w:rsidRPr="00E7003C">
        <w:rPr>
          <w:rFonts w:ascii="Times New Roman" w:hAnsi="Times New Roman" w:cs="Times New Roman"/>
          <w:i/>
          <w:sz w:val="28"/>
          <w:szCs w:val="28"/>
        </w:rPr>
        <w:t>/или</w:t>
      </w:r>
      <w:r w:rsidRPr="00E7003C">
        <w:rPr>
          <w:rFonts w:ascii="Times New Roman" w:hAnsi="Times New Roman" w:cs="Times New Roman"/>
          <w:i/>
          <w:sz w:val="28"/>
          <w:szCs w:val="28"/>
        </w:rPr>
        <w:t xml:space="preserve"> шифр </w:t>
      </w:r>
      <w:r w:rsidR="00C577E4" w:rsidRPr="00E7003C">
        <w:rPr>
          <w:rFonts w:ascii="Times New Roman" w:hAnsi="Times New Roman" w:cs="Times New Roman"/>
          <w:i/>
          <w:sz w:val="28"/>
          <w:szCs w:val="28"/>
        </w:rPr>
        <w:t>продукции</w:t>
      </w:r>
      <w:r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4B0882D5" w14:textId="74D0646F" w:rsidR="00450932" w:rsidRPr="00E7003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66060109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03C">
        <w:rPr>
          <w:rFonts w:ascii="Times New Roman" w:hAnsi="Times New Roman" w:cs="Times New Roman"/>
          <w:b/>
          <w:sz w:val="28"/>
          <w:szCs w:val="24"/>
        </w:rPr>
        <w:t>1. Общие сведения</w:t>
      </w:r>
    </w:p>
    <w:p w14:paraId="0F6293B5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53C94DA3" w14:textId="3BAA1409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1.1. Полное наименование</w:t>
      </w:r>
      <w:r w:rsidR="00404231" w:rsidRPr="00E7003C">
        <w:rPr>
          <w:rFonts w:ascii="Times New Roman" w:hAnsi="Times New Roman" w:cs="Times New Roman"/>
          <w:sz w:val="28"/>
          <w:szCs w:val="24"/>
        </w:rPr>
        <w:t xml:space="preserve"> продукции</w:t>
      </w:r>
      <w:r w:rsidRPr="00E7003C">
        <w:rPr>
          <w:rFonts w:ascii="Times New Roman" w:hAnsi="Times New Roman" w:cs="Times New Roman"/>
          <w:sz w:val="28"/>
          <w:szCs w:val="24"/>
        </w:rPr>
        <w:t>:</w:t>
      </w:r>
    </w:p>
    <w:p w14:paraId="6CB4399C" w14:textId="35B752D5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1D4C3C" w:rsidRPr="00E7003C">
        <w:rPr>
          <w:rFonts w:ascii="Times New Roman" w:hAnsi="Times New Roman" w:cs="Times New Roman"/>
          <w:sz w:val="28"/>
          <w:szCs w:val="24"/>
        </w:rPr>
        <w:t>__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  <w:r w:rsidRPr="00E7003C">
        <w:rPr>
          <w:rFonts w:ascii="Times New Roman" w:hAnsi="Times New Roman" w:cs="Times New Roman"/>
          <w:sz w:val="28"/>
          <w:szCs w:val="24"/>
        </w:rPr>
        <w:t>_</w:t>
      </w:r>
    </w:p>
    <w:p w14:paraId="5912F5E1" w14:textId="54F18FE4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  <w:r w:rsidR="001D4C3C" w:rsidRPr="00E7003C">
        <w:rPr>
          <w:rFonts w:ascii="Times New Roman" w:hAnsi="Times New Roman" w:cs="Times New Roman"/>
          <w:sz w:val="28"/>
          <w:szCs w:val="24"/>
        </w:rPr>
        <w:t>___</w:t>
      </w:r>
      <w:r w:rsidRPr="00E7003C">
        <w:rPr>
          <w:rFonts w:ascii="Times New Roman" w:hAnsi="Times New Roman" w:cs="Times New Roman"/>
          <w:sz w:val="28"/>
          <w:szCs w:val="24"/>
        </w:rPr>
        <w:t>____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476F9B45" w14:textId="081608C8" w:rsidR="007F3251" w:rsidRPr="00E7003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</w:t>
      </w:r>
      <w:r w:rsidR="008E05AE" w:rsidRPr="00E7003C">
        <w:rPr>
          <w:rFonts w:ascii="Times New Roman" w:hAnsi="Times New Roman" w:cs="Times New Roman"/>
          <w:i/>
          <w:sz w:val="28"/>
          <w:szCs w:val="28"/>
        </w:rPr>
        <w:t xml:space="preserve">наименование, </w:t>
      </w:r>
      <w:r w:rsidRPr="00E7003C">
        <w:rPr>
          <w:rFonts w:ascii="Times New Roman" w:hAnsi="Times New Roman" w:cs="Times New Roman"/>
          <w:i/>
          <w:sz w:val="28"/>
          <w:szCs w:val="28"/>
        </w:rPr>
        <w:t xml:space="preserve">шифр, код </w:t>
      </w:r>
      <w:r w:rsidR="00042AF9" w:rsidRPr="00E7003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914E6" w:rsidRPr="00E7003C">
        <w:rPr>
          <w:rFonts w:ascii="Times New Roman" w:hAnsi="Times New Roman" w:cs="Times New Roman"/>
          <w:i/>
          <w:sz w:val="28"/>
          <w:szCs w:val="28"/>
        </w:rPr>
        <w:t>ОКП/</w:t>
      </w:r>
      <w:r w:rsidR="000818A7" w:rsidRPr="00E7003C">
        <w:rPr>
          <w:rFonts w:ascii="Times New Roman" w:hAnsi="Times New Roman" w:cs="Times New Roman"/>
          <w:i/>
          <w:sz w:val="28"/>
          <w:szCs w:val="28"/>
        </w:rPr>
        <w:t>ОКПД2</w:t>
      </w:r>
      <w:r w:rsidR="00CC5F1E" w:rsidRPr="00E7003C">
        <w:rPr>
          <w:rFonts w:ascii="Times New Roman" w:hAnsi="Times New Roman" w:cs="Times New Roman"/>
          <w:i/>
          <w:sz w:val="28"/>
          <w:szCs w:val="28"/>
        </w:rPr>
        <w:t>,</w:t>
      </w:r>
      <w:r w:rsidR="00042AF9" w:rsidRPr="00E7003C">
        <w:rPr>
          <w:rFonts w:ascii="Times New Roman" w:hAnsi="Times New Roman" w:cs="Times New Roman"/>
          <w:i/>
          <w:sz w:val="28"/>
          <w:szCs w:val="28"/>
        </w:rPr>
        <w:t xml:space="preserve"> код по ЕКПС</w:t>
      </w:r>
      <w:r w:rsidR="00F140F6" w:rsidRPr="00E7003C">
        <w:rPr>
          <w:rFonts w:ascii="Times New Roman" w:hAnsi="Times New Roman" w:cs="Times New Roman"/>
          <w:i/>
          <w:sz w:val="28"/>
          <w:szCs w:val="28"/>
        </w:rPr>
        <w:t xml:space="preserve"> (при наличии</w:t>
      </w:r>
      <w:proofErr w:type="gramStart"/>
      <w:r w:rsidR="00F140F6" w:rsidRPr="00E7003C">
        <w:rPr>
          <w:rFonts w:ascii="Times New Roman" w:hAnsi="Times New Roman" w:cs="Times New Roman"/>
          <w:i/>
          <w:sz w:val="28"/>
          <w:szCs w:val="28"/>
        </w:rPr>
        <w:t>)</w:t>
      </w:r>
      <w:r w:rsidR="00042AF9" w:rsidRPr="00E7003C">
        <w:rPr>
          <w:rFonts w:ascii="Times New Roman" w:hAnsi="Times New Roman" w:cs="Times New Roman"/>
          <w:i/>
          <w:sz w:val="28"/>
          <w:szCs w:val="28"/>
        </w:rPr>
        <w:t>,</w:t>
      </w:r>
      <w:r w:rsidR="00772EF3" w:rsidRPr="00E7003C">
        <w:rPr>
          <w:rFonts w:ascii="Times New Roman" w:hAnsi="Times New Roman" w:cs="Times New Roman"/>
          <w:i/>
          <w:sz w:val="28"/>
          <w:szCs w:val="28"/>
        </w:rPr>
        <w:br/>
      </w:r>
      <w:r w:rsidR="00042AF9" w:rsidRPr="00E7003C">
        <w:rPr>
          <w:rFonts w:ascii="Times New Roman" w:hAnsi="Times New Roman" w:cs="Times New Roman"/>
          <w:i/>
          <w:sz w:val="28"/>
          <w:szCs w:val="28"/>
        </w:rPr>
        <w:t>ФНН</w:t>
      </w:r>
      <w:proofErr w:type="gramEnd"/>
      <w:r w:rsidR="0021649A" w:rsidRPr="00E70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0F6" w:rsidRPr="00E7003C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="00042AF9" w:rsidRPr="00E700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05AE" w:rsidRPr="00E7003C">
        <w:rPr>
          <w:rFonts w:ascii="Times New Roman" w:hAnsi="Times New Roman" w:cs="Times New Roman"/>
          <w:i/>
          <w:sz w:val="28"/>
          <w:szCs w:val="28"/>
        </w:rPr>
        <w:t>иное</w:t>
      </w:r>
      <w:r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104546F6" w14:textId="77777777" w:rsidR="00450932" w:rsidRPr="00E7003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FA47A70" w14:textId="28127938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1.2. Калькуляционная единица</w:t>
      </w:r>
      <w:hyperlink w:anchor="P776" w:history="1"/>
      <w:r w:rsidRPr="00E7003C">
        <w:rPr>
          <w:rFonts w:ascii="Times New Roman" w:hAnsi="Times New Roman" w:cs="Times New Roman"/>
          <w:sz w:val="28"/>
          <w:szCs w:val="24"/>
        </w:rPr>
        <w:t>:</w:t>
      </w:r>
    </w:p>
    <w:p w14:paraId="03F9E266" w14:textId="522A07DA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1D4C3C" w:rsidRPr="00E7003C">
        <w:rPr>
          <w:rFonts w:ascii="Times New Roman" w:hAnsi="Times New Roman" w:cs="Times New Roman"/>
          <w:sz w:val="28"/>
          <w:szCs w:val="24"/>
        </w:rPr>
        <w:t>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246F1004" w14:textId="317C10DC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53C61C54" w14:textId="70A4ED2B" w:rsidR="007F3251" w:rsidRPr="00E7003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(штука, комплект</w:t>
      </w:r>
      <w:r w:rsidR="008E05AE" w:rsidRPr="00E7003C">
        <w:rPr>
          <w:rFonts w:ascii="Times New Roman" w:hAnsi="Times New Roman" w:cs="Times New Roman"/>
          <w:i/>
          <w:sz w:val="28"/>
          <w:szCs w:val="28"/>
        </w:rPr>
        <w:t>, этап, работа</w:t>
      </w:r>
      <w:r w:rsidR="00B92512" w:rsidRPr="00E7003C">
        <w:rPr>
          <w:rFonts w:ascii="Times New Roman" w:hAnsi="Times New Roman" w:cs="Times New Roman"/>
          <w:i/>
          <w:sz w:val="28"/>
          <w:szCs w:val="28"/>
        </w:rPr>
        <w:t>, иное</w:t>
      </w:r>
      <w:r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160671B7" w14:textId="77777777" w:rsidR="00450932" w:rsidRPr="00E7003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7239A92A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1.3. Нормативно-техническая документация:</w:t>
      </w:r>
    </w:p>
    <w:p w14:paraId="291BAA9E" w14:textId="7F9F9984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1D4C3C" w:rsidRPr="00E7003C">
        <w:rPr>
          <w:rFonts w:ascii="Times New Roman" w:hAnsi="Times New Roman" w:cs="Times New Roman"/>
          <w:sz w:val="28"/>
          <w:szCs w:val="24"/>
        </w:rPr>
        <w:t>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256D3AB4" w14:textId="28D155BD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6A71D3EB" w14:textId="0D0C6CAE" w:rsidR="007F3251" w:rsidRPr="00E7003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 xml:space="preserve">(ТУ, ТЗ, КД, </w:t>
      </w:r>
      <w:r w:rsidR="006A20F9" w:rsidRPr="00E7003C">
        <w:rPr>
          <w:rFonts w:ascii="Times New Roman" w:hAnsi="Times New Roman" w:cs="Times New Roman"/>
          <w:i/>
          <w:sz w:val="28"/>
          <w:szCs w:val="28"/>
        </w:rPr>
        <w:t>иное,</w:t>
      </w:r>
      <w:r w:rsidRPr="00E7003C">
        <w:rPr>
          <w:rFonts w:ascii="Times New Roman" w:hAnsi="Times New Roman" w:cs="Times New Roman"/>
          <w:i/>
          <w:sz w:val="28"/>
          <w:szCs w:val="28"/>
        </w:rPr>
        <w:t xml:space="preserve"> орган и дата утверждения</w:t>
      </w:r>
      <w:r w:rsidR="006A20F9"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13AE051A" w14:textId="77777777" w:rsidR="00450932" w:rsidRPr="00E7003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2BDBD7FB" w14:textId="41207516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1.4. Потенциальный поставщик (подрядчик, исполнитель)</w:t>
      </w:r>
      <w:r w:rsidR="00EC5D0A" w:rsidRPr="00E7003C">
        <w:rPr>
          <w:rFonts w:ascii="Times New Roman" w:hAnsi="Times New Roman" w:cs="Times New Roman"/>
          <w:sz w:val="28"/>
          <w:szCs w:val="24"/>
        </w:rPr>
        <w:t xml:space="preserve"> (далее также потенциальный исполнитель)</w:t>
      </w:r>
      <w:r w:rsidRPr="00E7003C">
        <w:rPr>
          <w:rFonts w:ascii="Times New Roman" w:hAnsi="Times New Roman" w:cs="Times New Roman"/>
          <w:sz w:val="28"/>
          <w:szCs w:val="24"/>
        </w:rPr>
        <w:t>:</w:t>
      </w:r>
    </w:p>
    <w:p w14:paraId="2BF98A75" w14:textId="01D30603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1F416EEA" w14:textId="179A461B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E7003C">
        <w:rPr>
          <w:rFonts w:ascii="Times New Roman" w:hAnsi="Times New Roman" w:cs="Times New Roman"/>
          <w:sz w:val="28"/>
          <w:szCs w:val="24"/>
        </w:rPr>
        <w:t>__</w:t>
      </w:r>
    </w:p>
    <w:p w14:paraId="2C48DAA1" w14:textId="68F373A4" w:rsidR="007F3251" w:rsidRPr="00E7003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</w:t>
      </w:r>
      <w:r w:rsidR="00596995" w:rsidRPr="00E7003C">
        <w:rPr>
          <w:rFonts w:ascii="Times New Roman" w:hAnsi="Times New Roman" w:cs="Times New Roman"/>
          <w:i/>
          <w:sz w:val="28"/>
          <w:szCs w:val="28"/>
        </w:rPr>
        <w:t>, ИНН, ОГРН, место нахождения</w:t>
      </w:r>
      <w:r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7B29F522" w14:textId="77777777" w:rsidR="00450932" w:rsidRPr="00E7003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01F8213E" w14:textId="77777777" w:rsidR="007F3251" w:rsidRPr="00E7003C" w:rsidRDefault="007F325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1.5. Государственный заказчик:</w:t>
      </w:r>
    </w:p>
    <w:p w14:paraId="7F76CA0D" w14:textId="77777777" w:rsidR="007D5A0A" w:rsidRPr="00E7003C" w:rsidRDefault="007D5A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14:paraId="1DD2260C" w14:textId="0E47AB79" w:rsidR="00DD71F9" w:rsidRPr="00E7003C" w:rsidRDefault="007F3251" w:rsidP="007D5A0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(полное наименование государственного заказчика)</w:t>
      </w:r>
    </w:p>
    <w:p w14:paraId="0BFF0880" w14:textId="77777777" w:rsidR="004D11F2" w:rsidRPr="00E7003C" w:rsidRDefault="004D11F2" w:rsidP="007D5A0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0A12C0" w14:textId="5138E338" w:rsidR="007F3251" w:rsidRPr="00E7003C" w:rsidRDefault="00515F2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</w:t>
      </w:r>
      <w:r w:rsidR="00404231" w:rsidRPr="00E7003C">
        <w:rPr>
          <w:rFonts w:ascii="Times New Roman" w:hAnsi="Times New Roman" w:cs="Times New Roman"/>
          <w:sz w:val="28"/>
          <w:szCs w:val="24"/>
        </w:rPr>
        <w:t>6</w:t>
      </w:r>
      <w:r w:rsidRPr="00E7003C">
        <w:rPr>
          <w:rFonts w:ascii="Times New Roman" w:hAnsi="Times New Roman" w:cs="Times New Roman"/>
          <w:sz w:val="28"/>
          <w:szCs w:val="24"/>
        </w:rPr>
        <w:t xml:space="preserve">. Предложение потенциального поставщика </w:t>
      </w:r>
      <w:r w:rsidR="00F3433A" w:rsidRPr="00E7003C">
        <w:rPr>
          <w:rFonts w:ascii="Times New Roman" w:hAnsi="Times New Roman" w:cs="Times New Roman"/>
          <w:sz w:val="28"/>
          <w:szCs w:val="24"/>
        </w:rPr>
        <w:t xml:space="preserve">(подрядчика, </w:t>
      </w:r>
      <w:r w:rsidR="007F3251" w:rsidRPr="00E7003C">
        <w:rPr>
          <w:rFonts w:ascii="Times New Roman" w:hAnsi="Times New Roman" w:cs="Times New Roman"/>
          <w:sz w:val="28"/>
          <w:szCs w:val="24"/>
        </w:rPr>
        <w:t>исполнителя)</w:t>
      </w:r>
      <w:r w:rsidR="00EC5D0A"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="007F3251" w:rsidRPr="00E7003C">
        <w:rPr>
          <w:rFonts w:ascii="Times New Roman" w:hAnsi="Times New Roman" w:cs="Times New Roman"/>
          <w:sz w:val="28"/>
          <w:szCs w:val="24"/>
        </w:rPr>
        <w:t>о прогнозной цене:</w:t>
      </w:r>
    </w:p>
    <w:p w14:paraId="504ECC56" w14:textId="77777777" w:rsidR="007D5A0A" w:rsidRPr="00E7003C" w:rsidRDefault="007D5A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14:paraId="0295C879" w14:textId="79AA250A" w:rsidR="007F3251" w:rsidRPr="00E7003C" w:rsidRDefault="002E0C6A" w:rsidP="002E0C6A">
      <w:pPr>
        <w:pStyle w:val="ConsPlusNonformat"/>
        <w:tabs>
          <w:tab w:val="left" w:pos="585"/>
          <w:tab w:val="center" w:pos="4819"/>
        </w:tabs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ab/>
      </w:r>
      <w:r w:rsidRPr="00E7003C">
        <w:rPr>
          <w:rFonts w:ascii="Times New Roman" w:hAnsi="Times New Roman" w:cs="Times New Roman"/>
          <w:i/>
          <w:sz w:val="28"/>
          <w:szCs w:val="24"/>
        </w:rPr>
        <w:tab/>
      </w:r>
      <w:r w:rsidR="007F3251" w:rsidRPr="00E7003C">
        <w:rPr>
          <w:rFonts w:ascii="Times New Roman" w:hAnsi="Times New Roman" w:cs="Times New Roman"/>
          <w:i/>
          <w:sz w:val="28"/>
          <w:szCs w:val="28"/>
        </w:rPr>
        <w:t xml:space="preserve"> (руб</w:t>
      </w:r>
      <w:r w:rsidR="003B3E04" w:rsidRPr="00E7003C">
        <w:rPr>
          <w:rFonts w:ascii="Times New Roman" w:hAnsi="Times New Roman" w:cs="Times New Roman"/>
          <w:i/>
          <w:sz w:val="28"/>
          <w:szCs w:val="28"/>
        </w:rPr>
        <w:t>.</w:t>
      </w:r>
      <w:r w:rsidR="007F3251"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583C79C5" w14:textId="14AC1667" w:rsidR="005943AD" w:rsidRPr="00E7003C" w:rsidRDefault="005943A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47387FD5" w14:textId="12D40354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404231" w:rsidRPr="00E7003C">
        <w:rPr>
          <w:rFonts w:ascii="Times New Roman" w:hAnsi="Times New Roman" w:cs="Times New Roman"/>
          <w:sz w:val="28"/>
          <w:szCs w:val="24"/>
        </w:rPr>
        <w:t>7</w:t>
      </w:r>
      <w:r w:rsidRPr="00E7003C">
        <w:rPr>
          <w:rFonts w:ascii="Times New Roman" w:hAnsi="Times New Roman" w:cs="Times New Roman"/>
          <w:sz w:val="28"/>
          <w:szCs w:val="24"/>
        </w:rPr>
        <w:t>. Срок действия цены:</w:t>
      </w:r>
    </w:p>
    <w:p w14:paraId="5D8CD8DC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начало _____________________</w:t>
      </w:r>
    </w:p>
    <w:p w14:paraId="7F684F87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окончание __________________</w:t>
      </w:r>
    </w:p>
    <w:p w14:paraId="07A59894" w14:textId="77777777" w:rsidR="00CB6623" w:rsidRPr="00E7003C" w:rsidRDefault="00CB662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00142A99" w14:textId="701A1376" w:rsidR="005943AD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1.</w:t>
      </w:r>
      <w:r w:rsidR="00404231" w:rsidRPr="00E7003C">
        <w:rPr>
          <w:rFonts w:ascii="Times New Roman" w:hAnsi="Times New Roman" w:cs="Times New Roman"/>
          <w:sz w:val="28"/>
          <w:szCs w:val="24"/>
        </w:rPr>
        <w:t>8</w:t>
      </w:r>
      <w:r w:rsidRPr="00E7003C">
        <w:rPr>
          <w:rFonts w:ascii="Times New Roman" w:hAnsi="Times New Roman" w:cs="Times New Roman"/>
          <w:sz w:val="28"/>
          <w:szCs w:val="24"/>
        </w:rPr>
        <w:t xml:space="preserve">. Вид цены: </w:t>
      </w:r>
    </w:p>
    <w:p w14:paraId="726BBD79" w14:textId="77777777" w:rsidR="005943AD" w:rsidRPr="00E7003C" w:rsidRDefault="007F3251" w:rsidP="00CB662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_____________________________________</w:t>
      </w:r>
      <w:r w:rsidR="006C1BBF" w:rsidRPr="00E7003C">
        <w:rPr>
          <w:rFonts w:ascii="Times New Roman" w:hAnsi="Times New Roman" w:cs="Times New Roman"/>
          <w:sz w:val="28"/>
          <w:szCs w:val="24"/>
        </w:rPr>
        <w:t>_______________</w:t>
      </w:r>
      <w:r w:rsidR="00726F00" w:rsidRPr="00E7003C">
        <w:rPr>
          <w:rFonts w:ascii="Times New Roman" w:hAnsi="Times New Roman" w:cs="Times New Roman"/>
          <w:sz w:val="28"/>
          <w:szCs w:val="24"/>
        </w:rPr>
        <w:t>___________</w:t>
      </w:r>
      <w:r w:rsidR="006C1BBF" w:rsidRPr="00E7003C">
        <w:rPr>
          <w:rFonts w:ascii="Times New Roman" w:hAnsi="Times New Roman" w:cs="Times New Roman"/>
          <w:sz w:val="28"/>
          <w:szCs w:val="24"/>
        </w:rPr>
        <w:t>_.</w:t>
      </w:r>
      <w:r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="005943AD" w:rsidRPr="00E7003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A8703E5" w14:textId="763526B0" w:rsidR="007F3251" w:rsidRPr="00E7003C" w:rsidRDefault="005943AD" w:rsidP="00CB6623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</w:t>
      </w:r>
      <w:r w:rsidR="002102EB" w:rsidRPr="00E7003C">
        <w:rPr>
          <w:rFonts w:ascii="Times New Roman" w:hAnsi="Times New Roman" w:cs="Times New Roman"/>
          <w:i/>
          <w:sz w:val="28"/>
          <w:szCs w:val="28"/>
        </w:rPr>
        <w:t>ориентировочная</w:t>
      </w:r>
      <w:r w:rsidR="00726F00" w:rsidRPr="00E7003C">
        <w:rPr>
          <w:rFonts w:ascii="Times New Roman" w:hAnsi="Times New Roman" w:cs="Times New Roman"/>
          <w:i/>
          <w:sz w:val="28"/>
          <w:szCs w:val="28"/>
        </w:rPr>
        <w:t xml:space="preserve"> (уточняемая)</w:t>
      </w:r>
      <w:r w:rsidR="002102EB" w:rsidRPr="00E7003C">
        <w:rPr>
          <w:rFonts w:ascii="Times New Roman" w:hAnsi="Times New Roman" w:cs="Times New Roman"/>
          <w:i/>
          <w:sz w:val="28"/>
          <w:szCs w:val="28"/>
        </w:rPr>
        <w:t>/</w:t>
      </w:r>
      <w:r w:rsidR="00CB6623" w:rsidRPr="00E7003C">
        <w:rPr>
          <w:rFonts w:ascii="Times New Roman" w:hAnsi="Times New Roman" w:cs="Times New Roman"/>
          <w:i/>
          <w:sz w:val="28"/>
          <w:szCs w:val="28"/>
        </w:rPr>
        <w:t>возмещающая издержки/фиксированная</w:t>
      </w:r>
      <w:r w:rsidR="007F3251" w:rsidRPr="00E7003C">
        <w:rPr>
          <w:rFonts w:ascii="Times New Roman" w:hAnsi="Times New Roman" w:cs="Times New Roman"/>
          <w:i/>
          <w:sz w:val="28"/>
          <w:szCs w:val="28"/>
        </w:rPr>
        <w:t>)</w:t>
      </w:r>
    </w:p>
    <w:p w14:paraId="06B929C6" w14:textId="71A1CB46" w:rsidR="004D11F2" w:rsidRPr="00E7003C" w:rsidRDefault="004D11F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30C0588C" w14:textId="77777777" w:rsidR="00FC201D" w:rsidRPr="00E7003C" w:rsidRDefault="00FC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56ABE288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03C">
        <w:rPr>
          <w:rFonts w:ascii="Times New Roman" w:hAnsi="Times New Roman" w:cs="Times New Roman"/>
          <w:b/>
          <w:sz w:val="28"/>
          <w:szCs w:val="24"/>
        </w:rPr>
        <w:t>2. Заключение по реализуемости кооперационных связей</w:t>
      </w:r>
    </w:p>
    <w:p w14:paraId="1B1E4F8E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DAE8EA7" w14:textId="73C8C4C1" w:rsidR="007F3251" w:rsidRPr="00E7003C" w:rsidRDefault="00515F2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2.1. Организации кооперации, </w:t>
      </w:r>
      <w:r w:rsidR="007F3251" w:rsidRPr="00E7003C">
        <w:rPr>
          <w:rFonts w:ascii="Times New Roman" w:hAnsi="Times New Roman" w:cs="Times New Roman"/>
          <w:sz w:val="28"/>
          <w:szCs w:val="24"/>
        </w:rPr>
        <w:t>кооперационные связи с которыми оцениваются</w:t>
      </w:r>
      <w:r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="007F3251" w:rsidRPr="00E7003C">
        <w:rPr>
          <w:rFonts w:ascii="Times New Roman" w:hAnsi="Times New Roman" w:cs="Times New Roman"/>
          <w:sz w:val="28"/>
          <w:szCs w:val="24"/>
        </w:rPr>
        <w:t>как нереализуемые</w:t>
      </w:r>
    </w:p>
    <w:p w14:paraId="442E8C92" w14:textId="77777777" w:rsidR="000712F6" w:rsidRPr="00E7003C" w:rsidRDefault="000712F6" w:rsidP="007F32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072FF6" w14:textId="78311500" w:rsidR="007F3251" w:rsidRPr="00E7003C" w:rsidRDefault="007F3251" w:rsidP="007F32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7"/>
        <w:gridCol w:w="2035"/>
        <w:gridCol w:w="2864"/>
        <w:gridCol w:w="2765"/>
      </w:tblGrid>
      <w:tr w:rsidR="00404231" w:rsidRPr="00E7003C" w14:paraId="64C49364" w14:textId="77777777" w:rsidTr="00F32F20">
        <w:tc>
          <w:tcPr>
            <w:tcW w:w="1050" w:type="pct"/>
            <w:vAlign w:val="center"/>
          </w:tcPr>
          <w:p w14:paraId="75F74BCF" w14:textId="4C709CD2" w:rsidR="00404231" w:rsidRPr="00E7003C" w:rsidRDefault="00735521" w:rsidP="0032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404231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организации в кооперацию</w:t>
            </w:r>
          </w:p>
        </w:tc>
        <w:tc>
          <w:tcPr>
            <w:tcW w:w="1049" w:type="pct"/>
            <w:vAlign w:val="center"/>
          </w:tcPr>
          <w:p w14:paraId="611442DF" w14:textId="77777777" w:rsidR="009A717E" w:rsidRPr="00E7003C" w:rsidRDefault="00404231" w:rsidP="00C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  <w:p w14:paraId="1EC7B155" w14:textId="44BBC29C" w:rsidR="00404231" w:rsidRPr="00E7003C" w:rsidRDefault="009A717E" w:rsidP="00C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r w:rsidR="009306C3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14:paraId="6DEACFDC" w14:textId="77777777" w:rsidR="00404231" w:rsidRPr="00E7003C" w:rsidRDefault="00404231" w:rsidP="0032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spellStart"/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нереализуемости</w:t>
            </w:r>
            <w:proofErr w:type="spellEnd"/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кооперационных связей</w:t>
            </w:r>
          </w:p>
        </w:tc>
        <w:tc>
          <w:tcPr>
            <w:tcW w:w="1425" w:type="pct"/>
            <w:vAlign w:val="center"/>
          </w:tcPr>
          <w:p w14:paraId="64351DC9" w14:textId="59929CD8" w:rsidR="00404231" w:rsidRPr="00E7003C" w:rsidRDefault="00404231" w:rsidP="00C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уточнению </w:t>
            </w:r>
            <w:r w:rsidR="009306C3" w:rsidRPr="00E70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3AF1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</w:p>
        </w:tc>
      </w:tr>
      <w:tr w:rsidR="00AF654A" w:rsidRPr="00E7003C" w14:paraId="4D86B3A7" w14:textId="77777777" w:rsidTr="00F32F20">
        <w:trPr>
          <w:trHeight w:val="237"/>
        </w:trPr>
        <w:tc>
          <w:tcPr>
            <w:tcW w:w="1050" w:type="pct"/>
            <w:vAlign w:val="center"/>
          </w:tcPr>
          <w:p w14:paraId="28867EFF" w14:textId="59004A57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</w:tcPr>
          <w:p w14:paraId="64574854" w14:textId="7B30C524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pct"/>
            <w:vAlign w:val="center"/>
          </w:tcPr>
          <w:p w14:paraId="037EB907" w14:textId="1907F89B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pct"/>
            <w:vAlign w:val="center"/>
          </w:tcPr>
          <w:p w14:paraId="2F8CF458" w14:textId="61D915F8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54A" w:rsidRPr="00E7003C" w14:paraId="29981CA1" w14:textId="77777777" w:rsidTr="00F32F20">
        <w:tc>
          <w:tcPr>
            <w:tcW w:w="1050" w:type="pct"/>
          </w:tcPr>
          <w:p w14:paraId="2BD6A418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43A6E5C9" w14:textId="4AC2BCED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14:paraId="74CA1ADF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14:paraId="0875C876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F0416" w14:textId="77777777" w:rsidR="007F3251" w:rsidRPr="00E7003C" w:rsidRDefault="007F3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C914A" w14:textId="7FC14C6D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2.2. Прогнозные цены на продукц</w:t>
      </w:r>
      <w:r w:rsidR="00AF654A" w:rsidRPr="00E7003C">
        <w:rPr>
          <w:rFonts w:ascii="Times New Roman" w:hAnsi="Times New Roman" w:cs="Times New Roman"/>
          <w:sz w:val="28"/>
          <w:szCs w:val="28"/>
        </w:rPr>
        <w:t>ию организаций кооперации</w:t>
      </w:r>
    </w:p>
    <w:p w14:paraId="48D38C50" w14:textId="77777777" w:rsidR="000712F6" w:rsidRPr="00E7003C" w:rsidRDefault="000712F6" w:rsidP="007F32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9EB6E94" w14:textId="0DFF88A1" w:rsidR="007F3251" w:rsidRPr="00E7003C" w:rsidRDefault="007F3251" w:rsidP="007F32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559"/>
        <w:gridCol w:w="1626"/>
      </w:tblGrid>
      <w:tr w:rsidR="00321FF2" w:rsidRPr="00E7003C" w14:paraId="1E879E41" w14:textId="77777777" w:rsidTr="00F32F20">
        <w:tc>
          <w:tcPr>
            <w:tcW w:w="2835" w:type="dxa"/>
            <w:vMerge w:val="restart"/>
            <w:shd w:val="clear" w:color="auto" w:fill="auto"/>
            <w:vAlign w:val="center"/>
          </w:tcPr>
          <w:p w14:paraId="55F87A22" w14:textId="59155463" w:rsidR="00321FF2" w:rsidRPr="00E7003C" w:rsidRDefault="00321FF2" w:rsidP="005D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 w:rsidR="005D7D55" w:rsidRPr="00E700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кооперации</w:t>
            </w:r>
            <w:r w:rsidR="005D7D55" w:rsidRPr="00E7003C">
              <w:rPr>
                <w:rFonts w:ascii="Times New Roman" w:hAnsi="Times New Roman" w:cs="Times New Roman"/>
                <w:sz w:val="24"/>
                <w:szCs w:val="24"/>
              </w:rPr>
              <w:t>, по затратам которых определены отклонения</w:t>
            </w:r>
            <w:r w:rsidR="009306C3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387254C0" w14:textId="7C1E0D71" w:rsidR="00321FF2" w:rsidRPr="00E7003C" w:rsidRDefault="00321FF2" w:rsidP="00404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Период изготовления/</w:t>
            </w:r>
            <w:r w:rsidR="001802A7" w:rsidRPr="00E70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</w:p>
        </w:tc>
        <w:tc>
          <w:tcPr>
            <w:tcW w:w="3402" w:type="dxa"/>
            <w:gridSpan w:val="2"/>
            <w:vAlign w:val="center"/>
          </w:tcPr>
          <w:p w14:paraId="0C3CAE30" w14:textId="6C593717" w:rsidR="00321FF2" w:rsidRPr="00E7003C" w:rsidRDefault="00321FF2" w:rsidP="0085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  <w:r w:rsidR="00AF654A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26" w:type="dxa"/>
            <w:vMerge w:val="restart"/>
            <w:vAlign w:val="center"/>
          </w:tcPr>
          <w:p w14:paraId="0EF3155F" w14:textId="59F425C6" w:rsidR="00321FF2" w:rsidRPr="00E7003C" w:rsidRDefault="00321FF2" w:rsidP="00EF6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(гр. 3 </w:t>
            </w:r>
            <w:r w:rsidR="008D0600" w:rsidRPr="00E70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6CE0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гр. 4)</w:t>
            </w:r>
            <w:r w:rsidR="00AF654A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21FF2" w:rsidRPr="00E7003C" w14:paraId="58D2C859" w14:textId="77777777" w:rsidTr="00F32F20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ECE416C" w14:textId="2A36B156" w:rsidR="00321FF2" w:rsidRPr="00E7003C" w:rsidRDefault="00321FF2" w:rsidP="000D7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C9F939" w14:textId="529713E9" w:rsidR="00321FF2" w:rsidRPr="00E7003C" w:rsidRDefault="00321FF2" w:rsidP="00404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B0AE51" w14:textId="512767AC" w:rsidR="00321FF2" w:rsidRPr="00E7003C" w:rsidRDefault="00321FF2" w:rsidP="0085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Потенциальным исполнителем</w:t>
            </w:r>
          </w:p>
        </w:tc>
        <w:tc>
          <w:tcPr>
            <w:tcW w:w="1559" w:type="dxa"/>
            <w:vAlign w:val="center"/>
          </w:tcPr>
          <w:p w14:paraId="7A1C2A58" w14:textId="35312D83" w:rsidR="00321FF2" w:rsidRPr="00E7003C" w:rsidRDefault="00321FF2" w:rsidP="0085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1626" w:type="dxa"/>
            <w:vMerge/>
            <w:vAlign w:val="center"/>
          </w:tcPr>
          <w:p w14:paraId="259178C4" w14:textId="495C9C8C" w:rsidR="00321FF2" w:rsidRPr="00E7003C" w:rsidRDefault="00321FF2" w:rsidP="00855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72" w:rsidRPr="00E7003C" w14:paraId="7C2F3F0A" w14:textId="77777777" w:rsidTr="00F32F20">
        <w:trPr>
          <w:trHeight w:val="142"/>
        </w:trPr>
        <w:tc>
          <w:tcPr>
            <w:tcW w:w="2835" w:type="dxa"/>
            <w:vAlign w:val="center"/>
          </w:tcPr>
          <w:p w14:paraId="295CF3AC" w14:textId="77777777" w:rsidR="00A41A72" w:rsidRPr="00E7003C" w:rsidRDefault="00A41A72" w:rsidP="000D7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96787AB" w14:textId="1773E9C9" w:rsidR="00A41A72" w:rsidRPr="00E7003C" w:rsidRDefault="00A41A72" w:rsidP="000D7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DFCD231" w14:textId="2B81B68C" w:rsidR="00A41A72" w:rsidRPr="00E7003C" w:rsidRDefault="00A41A72" w:rsidP="000D7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718914C" w14:textId="31451887" w:rsidR="00A41A72" w:rsidRPr="00E7003C" w:rsidRDefault="00A41A72" w:rsidP="000D7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vAlign w:val="center"/>
          </w:tcPr>
          <w:p w14:paraId="248ACEE0" w14:textId="7A0301AF" w:rsidR="00A41A72" w:rsidRPr="00E7003C" w:rsidRDefault="00A41A72" w:rsidP="000D7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A72" w:rsidRPr="00E7003C" w14:paraId="231874D7" w14:textId="77777777" w:rsidTr="00F32F20">
        <w:tc>
          <w:tcPr>
            <w:tcW w:w="2835" w:type="dxa"/>
          </w:tcPr>
          <w:p w14:paraId="3B925067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Всего затрат по организациям кооперации</w:t>
            </w:r>
          </w:p>
        </w:tc>
        <w:tc>
          <w:tcPr>
            <w:tcW w:w="1843" w:type="dxa"/>
          </w:tcPr>
          <w:p w14:paraId="553B83E3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35D4D" w14:textId="03CC71EF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F43AB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E93B1CB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72" w:rsidRPr="00E7003C" w14:paraId="5820102A" w14:textId="77777777" w:rsidTr="00F32F20">
        <w:tc>
          <w:tcPr>
            <w:tcW w:w="2835" w:type="dxa"/>
          </w:tcPr>
          <w:p w14:paraId="7C472981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из них организаций, по затратам которых определены отклонения:</w:t>
            </w:r>
          </w:p>
        </w:tc>
        <w:tc>
          <w:tcPr>
            <w:tcW w:w="1843" w:type="dxa"/>
          </w:tcPr>
          <w:p w14:paraId="0A1670E8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02C0E" w14:textId="673F7FCB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6E807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0B057AC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72" w:rsidRPr="00E7003C" w14:paraId="1E174ABD" w14:textId="77777777" w:rsidTr="00F32F20">
        <w:tc>
          <w:tcPr>
            <w:tcW w:w="2835" w:type="dxa"/>
          </w:tcPr>
          <w:p w14:paraId="6118FB50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55284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E2706" w14:textId="19F625D0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BC76E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C7E8DEA" w14:textId="77777777" w:rsidR="00A41A72" w:rsidRPr="00E7003C" w:rsidRDefault="00A41A72" w:rsidP="000D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89440" w14:textId="77777777" w:rsidR="00AF654A" w:rsidRPr="00E7003C" w:rsidRDefault="00AF654A" w:rsidP="00460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8D758" w14:textId="7DC3EB35" w:rsidR="00460FB2" w:rsidRPr="00E7003C" w:rsidRDefault="00460FB2" w:rsidP="00460F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Предложенные кооперационные связи оцениваются как _______________________</w:t>
      </w:r>
      <w:r w:rsidR="00C63FC8" w:rsidRPr="00E7003C">
        <w:rPr>
          <w:rFonts w:ascii="Times New Roman" w:hAnsi="Times New Roman" w:cs="Times New Roman"/>
          <w:sz w:val="28"/>
          <w:szCs w:val="28"/>
        </w:rPr>
        <w:t>______</w:t>
      </w:r>
      <w:r w:rsidRPr="00E7003C">
        <w:rPr>
          <w:rFonts w:ascii="Times New Roman" w:hAnsi="Times New Roman" w:cs="Times New Roman"/>
          <w:sz w:val="28"/>
          <w:szCs w:val="28"/>
        </w:rPr>
        <w:t>.</w:t>
      </w:r>
    </w:p>
    <w:p w14:paraId="298A28A1" w14:textId="72B3FB7D" w:rsidR="00460FB2" w:rsidRPr="00E7003C" w:rsidRDefault="00460FB2" w:rsidP="00460FB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>(реализуемые или нереализуемые)</w:t>
      </w:r>
    </w:p>
    <w:p w14:paraId="4BD12458" w14:textId="5C5217F1" w:rsidR="007F3251" w:rsidRPr="00E7003C" w:rsidRDefault="00460FB2" w:rsidP="00B506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 xml:space="preserve">Отраслевому органу необходимо привести обоснование отклонений по затратам </w:t>
      </w:r>
      <w:r w:rsidR="00A56CE3" w:rsidRPr="00E7003C">
        <w:rPr>
          <w:rFonts w:ascii="Times New Roman" w:hAnsi="Times New Roman" w:cs="Times New Roman"/>
          <w:i/>
          <w:sz w:val="28"/>
          <w:szCs w:val="28"/>
        </w:rPr>
        <w:t xml:space="preserve">отдельно </w:t>
      </w:r>
      <w:r w:rsidRPr="00E7003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56CE3" w:rsidRPr="00E7003C">
        <w:rPr>
          <w:rFonts w:ascii="Times New Roman" w:hAnsi="Times New Roman" w:cs="Times New Roman"/>
          <w:i/>
          <w:sz w:val="28"/>
          <w:szCs w:val="28"/>
        </w:rPr>
        <w:t xml:space="preserve">каждой </w:t>
      </w:r>
      <w:r w:rsidRPr="00E7003C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="00A56CE3" w:rsidRPr="00E7003C">
        <w:rPr>
          <w:rFonts w:ascii="Times New Roman" w:hAnsi="Times New Roman" w:cs="Times New Roman"/>
          <w:i/>
          <w:sz w:val="28"/>
          <w:szCs w:val="28"/>
        </w:rPr>
        <w:t>и</w:t>
      </w:r>
      <w:r w:rsidRPr="00E7003C">
        <w:rPr>
          <w:rFonts w:ascii="Times New Roman" w:hAnsi="Times New Roman" w:cs="Times New Roman"/>
          <w:i/>
          <w:sz w:val="28"/>
          <w:szCs w:val="28"/>
        </w:rPr>
        <w:t xml:space="preserve"> кооперации.</w:t>
      </w:r>
    </w:p>
    <w:p w14:paraId="2777C005" w14:textId="77777777" w:rsidR="00FC201D" w:rsidRPr="00E7003C" w:rsidRDefault="00FC201D" w:rsidP="00B506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048173" w14:textId="2CF712C2" w:rsidR="00FC201D" w:rsidRPr="00E7003C" w:rsidRDefault="00FC201D" w:rsidP="00B506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1F5469" w14:textId="77777777" w:rsidR="00042AF9" w:rsidRPr="00E7003C" w:rsidRDefault="00042AF9" w:rsidP="00B506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E6E26E" w14:textId="77777777" w:rsidR="00FC201D" w:rsidRPr="00E7003C" w:rsidRDefault="00FC201D" w:rsidP="00B506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486098" w14:textId="2FE149BB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03C">
        <w:rPr>
          <w:rFonts w:ascii="Times New Roman" w:hAnsi="Times New Roman" w:cs="Times New Roman"/>
          <w:b/>
          <w:sz w:val="28"/>
          <w:szCs w:val="28"/>
        </w:rPr>
        <w:lastRenderedPageBreak/>
        <w:t>3. Заключение по возможности применения ____________________</w:t>
      </w:r>
      <w:r w:rsidR="00C63FC8" w:rsidRPr="00E7003C">
        <w:rPr>
          <w:rFonts w:ascii="Times New Roman" w:hAnsi="Times New Roman" w:cs="Times New Roman"/>
          <w:b/>
          <w:sz w:val="28"/>
          <w:szCs w:val="28"/>
        </w:rPr>
        <w:t>_</w:t>
      </w:r>
      <w:r w:rsidRPr="00E7003C">
        <w:rPr>
          <w:rFonts w:ascii="Times New Roman" w:hAnsi="Times New Roman" w:cs="Times New Roman"/>
          <w:b/>
          <w:sz w:val="28"/>
          <w:szCs w:val="28"/>
        </w:rPr>
        <w:t>_ цены</w:t>
      </w:r>
    </w:p>
    <w:p w14:paraId="00AE93CB" w14:textId="00696F7C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15F2A" w:rsidRPr="00E700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7003C">
        <w:rPr>
          <w:rFonts w:ascii="Times New Roman" w:hAnsi="Times New Roman" w:cs="Times New Roman"/>
          <w:sz w:val="28"/>
          <w:szCs w:val="28"/>
        </w:rPr>
        <w:t xml:space="preserve">    </w:t>
      </w:r>
      <w:r w:rsidR="00C63FC8" w:rsidRPr="00E700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03C">
        <w:rPr>
          <w:rFonts w:ascii="Times New Roman" w:hAnsi="Times New Roman" w:cs="Times New Roman"/>
          <w:sz w:val="28"/>
          <w:szCs w:val="28"/>
        </w:rPr>
        <w:t xml:space="preserve"> </w:t>
      </w:r>
      <w:r w:rsidRPr="00E7003C">
        <w:rPr>
          <w:rFonts w:ascii="Times New Roman" w:hAnsi="Times New Roman" w:cs="Times New Roman"/>
          <w:i/>
          <w:sz w:val="28"/>
          <w:szCs w:val="28"/>
        </w:rPr>
        <w:t>(вид цены)</w:t>
      </w:r>
    </w:p>
    <w:p w14:paraId="44688DDD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7A173D30" w14:textId="14D68C94" w:rsidR="007F3251" w:rsidRPr="00E7003C" w:rsidRDefault="007F3251" w:rsidP="007F32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760"/>
        <w:gridCol w:w="2768"/>
      </w:tblGrid>
      <w:tr w:rsidR="00A96DE6" w:rsidRPr="00E7003C" w14:paraId="79CAAB67" w14:textId="77777777" w:rsidTr="00A96DE6">
        <w:trPr>
          <w:trHeight w:val="35"/>
        </w:trPr>
        <w:tc>
          <w:tcPr>
            <w:tcW w:w="4111" w:type="dxa"/>
            <w:vAlign w:val="center"/>
          </w:tcPr>
          <w:p w14:paraId="689340F0" w14:textId="77777777" w:rsidR="007F3251" w:rsidRPr="00E7003C" w:rsidRDefault="007F3251" w:rsidP="00A9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</w:tc>
        <w:tc>
          <w:tcPr>
            <w:tcW w:w="2760" w:type="dxa"/>
            <w:vAlign w:val="center"/>
          </w:tcPr>
          <w:p w14:paraId="742F239B" w14:textId="77777777" w:rsidR="007F3251" w:rsidRPr="00E7003C" w:rsidRDefault="007F3251" w:rsidP="00A9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Вид цены</w:t>
            </w:r>
          </w:p>
        </w:tc>
        <w:tc>
          <w:tcPr>
            <w:tcW w:w="2768" w:type="dxa"/>
            <w:vAlign w:val="center"/>
          </w:tcPr>
          <w:p w14:paraId="4F75EB24" w14:textId="77777777" w:rsidR="007F3251" w:rsidRPr="00E7003C" w:rsidRDefault="007F3251" w:rsidP="00A9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96DE6" w:rsidRPr="00E7003C" w14:paraId="695D0682" w14:textId="77777777" w:rsidTr="00FC201D">
        <w:trPr>
          <w:trHeight w:val="20"/>
        </w:trPr>
        <w:tc>
          <w:tcPr>
            <w:tcW w:w="4111" w:type="dxa"/>
            <w:vAlign w:val="center"/>
          </w:tcPr>
          <w:p w14:paraId="15A70A3D" w14:textId="52D427E7" w:rsidR="00AF654A" w:rsidRPr="00E7003C" w:rsidRDefault="00AF654A" w:rsidP="00A9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14:paraId="44409549" w14:textId="300BAA07" w:rsidR="00AF654A" w:rsidRPr="00E7003C" w:rsidRDefault="00AF654A" w:rsidP="00A9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14:paraId="7CABE429" w14:textId="4A86919A" w:rsidR="00AF654A" w:rsidRPr="00E7003C" w:rsidRDefault="00AF654A" w:rsidP="00A9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DE6" w:rsidRPr="00E7003C" w14:paraId="54CFEAB3" w14:textId="77777777" w:rsidTr="00FC201D">
        <w:trPr>
          <w:trHeight w:val="20"/>
        </w:trPr>
        <w:tc>
          <w:tcPr>
            <w:tcW w:w="4111" w:type="dxa"/>
            <w:vAlign w:val="center"/>
          </w:tcPr>
          <w:p w14:paraId="6F1E7AC3" w14:textId="77777777" w:rsidR="00AF654A" w:rsidRPr="00E7003C" w:rsidRDefault="00AF654A" w:rsidP="00A96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Потенциальным поставщиком (подрядчиком, исполнителем)</w:t>
            </w:r>
          </w:p>
        </w:tc>
        <w:tc>
          <w:tcPr>
            <w:tcW w:w="2760" w:type="dxa"/>
          </w:tcPr>
          <w:p w14:paraId="7F587DDA" w14:textId="77777777" w:rsidR="00AF654A" w:rsidRPr="00E7003C" w:rsidRDefault="00AF654A" w:rsidP="00A96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00E10D82" w14:textId="77777777" w:rsidR="00AF654A" w:rsidRPr="00E7003C" w:rsidRDefault="00AF654A" w:rsidP="00A96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6" w:rsidRPr="00E7003C" w14:paraId="2600D4AF" w14:textId="77777777" w:rsidTr="00FC201D">
        <w:trPr>
          <w:trHeight w:val="20"/>
        </w:trPr>
        <w:tc>
          <w:tcPr>
            <w:tcW w:w="4111" w:type="dxa"/>
            <w:vAlign w:val="center"/>
          </w:tcPr>
          <w:p w14:paraId="476BB0E4" w14:textId="01CBC991" w:rsidR="00AF654A" w:rsidRPr="00E7003C" w:rsidRDefault="00AF654A" w:rsidP="00A96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2760" w:type="dxa"/>
          </w:tcPr>
          <w:p w14:paraId="096DF44C" w14:textId="77777777" w:rsidR="00AF654A" w:rsidRPr="00E7003C" w:rsidRDefault="00AF654A" w:rsidP="00A96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A41B670" w14:textId="77777777" w:rsidR="00AF654A" w:rsidRPr="00E7003C" w:rsidRDefault="00AF654A" w:rsidP="00A96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E8ECB" w14:textId="77777777" w:rsidR="003C0B79" w:rsidRPr="00E7003C" w:rsidRDefault="003C0B79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245A675" w14:textId="552D050B" w:rsidR="007F3251" w:rsidRPr="00E7003C" w:rsidRDefault="007F3251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Применение предложенного вида цены оценива</w:t>
      </w:r>
      <w:r w:rsidR="00D77BC1" w:rsidRPr="00E7003C">
        <w:rPr>
          <w:rFonts w:ascii="Times New Roman" w:hAnsi="Times New Roman" w:cs="Times New Roman"/>
          <w:sz w:val="28"/>
          <w:szCs w:val="24"/>
        </w:rPr>
        <w:t>ется как ______________________</w:t>
      </w:r>
      <w:r w:rsidR="00C63FC8" w:rsidRPr="00E7003C">
        <w:rPr>
          <w:rFonts w:ascii="Times New Roman" w:hAnsi="Times New Roman" w:cs="Times New Roman"/>
          <w:sz w:val="28"/>
          <w:szCs w:val="24"/>
        </w:rPr>
        <w:t>_______</w:t>
      </w:r>
      <w:r w:rsidRPr="00E7003C">
        <w:rPr>
          <w:rFonts w:ascii="Times New Roman" w:hAnsi="Times New Roman" w:cs="Times New Roman"/>
          <w:sz w:val="28"/>
          <w:szCs w:val="24"/>
        </w:rPr>
        <w:t>_</w:t>
      </w:r>
      <w:r w:rsidR="00D77BC1" w:rsidRPr="00E7003C">
        <w:rPr>
          <w:rFonts w:ascii="Times New Roman" w:hAnsi="Times New Roman" w:cs="Times New Roman"/>
          <w:sz w:val="28"/>
          <w:szCs w:val="24"/>
        </w:rPr>
        <w:t>.</w:t>
      </w:r>
    </w:p>
    <w:p w14:paraId="67CA1C2C" w14:textId="1E94FFFB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>(обоснованное или необоснованное)</w:t>
      </w:r>
    </w:p>
    <w:p w14:paraId="7A526588" w14:textId="77777777" w:rsidR="00F82D84" w:rsidRPr="00E7003C" w:rsidRDefault="00F82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1F551D" w14:textId="47E287EB" w:rsidR="00F73966" w:rsidRPr="00E7003C" w:rsidRDefault="007F3251" w:rsidP="00BE56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b/>
          <w:sz w:val="28"/>
          <w:szCs w:val="24"/>
        </w:rPr>
        <w:t>4. Заключение по правильности учета затрат в структуре цены (руб.)</w:t>
      </w:r>
      <w:r w:rsidR="00BC4487" w:rsidRPr="00E7003C">
        <w:rPr>
          <w:rStyle w:val="af1"/>
          <w:rFonts w:ascii="Times New Roman" w:hAnsi="Times New Roman" w:cs="Times New Roman"/>
          <w:sz w:val="28"/>
          <w:szCs w:val="24"/>
        </w:rPr>
        <w:footnoteReference w:customMarkFollows="1" w:id="1"/>
        <w:t>1</w:t>
      </w:r>
      <w:r w:rsidR="00751B5E" w:rsidRPr="00E7003C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="00751B5E" w:rsidRPr="00E7003C">
        <w:rPr>
          <w:rStyle w:val="af1"/>
          <w:rFonts w:ascii="Times New Roman" w:hAnsi="Times New Roman" w:cs="Times New Roman"/>
          <w:sz w:val="28"/>
          <w:szCs w:val="24"/>
        </w:rPr>
        <w:footnoteReference w:id="2"/>
      </w:r>
    </w:p>
    <w:p w14:paraId="3C82D5DA" w14:textId="77777777" w:rsidR="00F73966" w:rsidRPr="00E7003C" w:rsidRDefault="00F73966" w:rsidP="0094457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14:paraId="58823904" w14:textId="0FFFDA32" w:rsidR="007F3251" w:rsidRPr="00E7003C" w:rsidRDefault="007F3251" w:rsidP="009445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4402"/>
        <w:gridCol w:w="1821"/>
        <w:gridCol w:w="1398"/>
        <w:gridCol w:w="1461"/>
      </w:tblGrid>
      <w:tr w:rsidR="00D06CC6" w:rsidRPr="00E7003C" w14:paraId="41D1A035" w14:textId="77777777" w:rsidTr="001C350F">
        <w:trPr>
          <w:trHeight w:val="257"/>
        </w:trPr>
        <w:tc>
          <w:tcPr>
            <w:tcW w:w="387" w:type="pct"/>
            <w:vMerge w:val="restart"/>
            <w:vAlign w:val="center"/>
          </w:tcPr>
          <w:p w14:paraId="78CD8739" w14:textId="0DC6EF75" w:rsidR="00736727" w:rsidRPr="00E7003C" w:rsidRDefault="00736727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966102" w:rsidRPr="00E70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2236" w:type="pct"/>
            <w:vMerge w:val="restart"/>
            <w:vAlign w:val="center"/>
          </w:tcPr>
          <w:p w14:paraId="7FC98246" w14:textId="5D2ACE83" w:rsidR="00736727" w:rsidRPr="00E7003C" w:rsidRDefault="00736727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калькуляции</w:t>
            </w:r>
          </w:p>
        </w:tc>
        <w:tc>
          <w:tcPr>
            <w:tcW w:w="1634" w:type="pct"/>
            <w:gridSpan w:val="2"/>
            <w:vAlign w:val="center"/>
          </w:tcPr>
          <w:p w14:paraId="0891C669" w14:textId="6906A0B8" w:rsidR="00736727" w:rsidRPr="00E7003C" w:rsidRDefault="00736727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</w:tc>
        <w:tc>
          <w:tcPr>
            <w:tcW w:w="743" w:type="pct"/>
            <w:vMerge w:val="restart"/>
            <w:vAlign w:val="center"/>
          </w:tcPr>
          <w:p w14:paraId="5B7565DC" w14:textId="06AEC3AF" w:rsidR="00736727" w:rsidRPr="00E7003C" w:rsidRDefault="00736727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Отклонение (гр. 3 – гр. 4)</w:t>
            </w:r>
          </w:p>
        </w:tc>
      </w:tr>
      <w:tr w:rsidR="00966102" w:rsidRPr="00E7003C" w14:paraId="7250FF5A" w14:textId="77777777" w:rsidTr="001C350F">
        <w:trPr>
          <w:trHeight w:val="476"/>
        </w:trPr>
        <w:tc>
          <w:tcPr>
            <w:tcW w:w="387" w:type="pct"/>
            <w:vMerge/>
            <w:vAlign w:val="center"/>
          </w:tcPr>
          <w:p w14:paraId="503FEF69" w14:textId="360B737D" w:rsidR="00736727" w:rsidRPr="00E7003C" w:rsidRDefault="0073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vMerge/>
          </w:tcPr>
          <w:p w14:paraId="3107754A" w14:textId="25C3A201" w:rsidR="00736727" w:rsidRPr="00E7003C" w:rsidRDefault="0073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38052C7B" w14:textId="45194516" w:rsidR="00736727" w:rsidRPr="00E7003C" w:rsidRDefault="0073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Потенциальным исполнителем</w:t>
            </w:r>
          </w:p>
        </w:tc>
        <w:tc>
          <w:tcPr>
            <w:tcW w:w="710" w:type="pct"/>
            <w:vAlign w:val="center"/>
          </w:tcPr>
          <w:p w14:paraId="398837A3" w14:textId="757C3987" w:rsidR="00736727" w:rsidRPr="00E7003C" w:rsidRDefault="0073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743" w:type="pct"/>
            <w:vMerge/>
            <w:vAlign w:val="center"/>
          </w:tcPr>
          <w:p w14:paraId="39CB3099" w14:textId="1BD648AD" w:rsidR="00736727" w:rsidRPr="00E7003C" w:rsidRDefault="0073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1A" w:rsidRPr="00E7003C" w14:paraId="635613F6" w14:textId="77777777" w:rsidTr="001C350F">
        <w:trPr>
          <w:trHeight w:val="134"/>
        </w:trPr>
        <w:tc>
          <w:tcPr>
            <w:tcW w:w="387" w:type="pct"/>
            <w:vAlign w:val="center"/>
          </w:tcPr>
          <w:p w14:paraId="768B5F57" w14:textId="77777777" w:rsidR="006C4128" w:rsidRPr="00E7003C" w:rsidRDefault="006C4128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vAlign w:val="center"/>
          </w:tcPr>
          <w:p w14:paraId="4901D70C" w14:textId="2CC808BC" w:rsidR="006C4128" w:rsidRPr="00E7003C" w:rsidRDefault="006C4128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14:paraId="2734D93A" w14:textId="062B5FAB" w:rsidR="006C4128" w:rsidRPr="00E7003C" w:rsidRDefault="006C4128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vAlign w:val="center"/>
          </w:tcPr>
          <w:p w14:paraId="317E5EA3" w14:textId="77777777" w:rsidR="006C4128" w:rsidRPr="00E7003C" w:rsidRDefault="006C4128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vAlign w:val="center"/>
          </w:tcPr>
          <w:p w14:paraId="58016184" w14:textId="77777777" w:rsidR="006C4128" w:rsidRPr="00E7003C" w:rsidRDefault="006C4128" w:rsidP="0096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102" w:rsidRPr="00E7003C" w14:paraId="481A4BB9" w14:textId="77777777" w:rsidTr="001C350F">
        <w:trPr>
          <w:trHeight w:val="20"/>
        </w:trPr>
        <w:tc>
          <w:tcPr>
            <w:tcW w:w="387" w:type="pct"/>
            <w:vAlign w:val="center"/>
          </w:tcPr>
          <w:p w14:paraId="498CCFB4" w14:textId="7D1C6894" w:rsidR="006C4128" w:rsidRPr="00E7003C" w:rsidRDefault="006C4128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32827B59" w14:textId="3DB65365" w:rsidR="006C4128" w:rsidRPr="00E7003C" w:rsidRDefault="00D5003D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  <w:r w:rsidR="006C4128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4128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5" w:type="pct"/>
            <w:vAlign w:val="center"/>
          </w:tcPr>
          <w:p w14:paraId="02C3F361" w14:textId="66A3BC7A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25C76D4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0476B67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7A87DE99" w14:textId="77777777" w:rsidTr="001C350F">
        <w:trPr>
          <w:trHeight w:val="20"/>
        </w:trPr>
        <w:tc>
          <w:tcPr>
            <w:tcW w:w="387" w:type="pct"/>
            <w:vAlign w:val="center"/>
          </w:tcPr>
          <w:p w14:paraId="08E45B99" w14:textId="5CA8BF53" w:rsidR="006C4128" w:rsidRPr="00E7003C" w:rsidRDefault="006C4128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17911CD3" w14:textId="1936AA5E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5" w:type="pct"/>
            <w:vAlign w:val="center"/>
          </w:tcPr>
          <w:p w14:paraId="3AF063A3" w14:textId="52C2D5CE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32B2AB9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A12D220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44A12DE9" w14:textId="77777777" w:rsidTr="001C350F">
        <w:trPr>
          <w:trHeight w:val="20"/>
        </w:trPr>
        <w:tc>
          <w:tcPr>
            <w:tcW w:w="387" w:type="pct"/>
            <w:vAlign w:val="center"/>
          </w:tcPr>
          <w:p w14:paraId="19218D90" w14:textId="7DD0C4D6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756CE1E" w14:textId="61328A93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сырье и основные материалы</w:t>
            </w:r>
          </w:p>
        </w:tc>
        <w:tc>
          <w:tcPr>
            <w:tcW w:w="925" w:type="pct"/>
            <w:vAlign w:val="center"/>
          </w:tcPr>
          <w:p w14:paraId="426B421B" w14:textId="350B8E1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7D3CFC4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3D6506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70F285BB" w14:textId="77777777" w:rsidTr="001C350F">
        <w:trPr>
          <w:trHeight w:val="20"/>
        </w:trPr>
        <w:tc>
          <w:tcPr>
            <w:tcW w:w="387" w:type="pct"/>
            <w:vAlign w:val="center"/>
          </w:tcPr>
          <w:p w14:paraId="5F52F3DC" w14:textId="515DBF1B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9A23570" w14:textId="6AFB0C9B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925" w:type="pct"/>
            <w:vAlign w:val="center"/>
          </w:tcPr>
          <w:p w14:paraId="2C4E0C24" w14:textId="782E0C7E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9348410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EBB427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A492A5E" w14:textId="77777777" w:rsidTr="001C350F">
        <w:trPr>
          <w:trHeight w:val="20"/>
        </w:trPr>
        <w:tc>
          <w:tcPr>
            <w:tcW w:w="387" w:type="pct"/>
            <w:vAlign w:val="center"/>
          </w:tcPr>
          <w:p w14:paraId="06A9DEDC" w14:textId="3D358843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42268080" w14:textId="3C1F8308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покупные полуфабрикаты</w:t>
            </w:r>
          </w:p>
        </w:tc>
        <w:tc>
          <w:tcPr>
            <w:tcW w:w="925" w:type="pct"/>
            <w:vAlign w:val="center"/>
          </w:tcPr>
          <w:p w14:paraId="08E48186" w14:textId="7EE8C04F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1499EB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05A8C5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25CE15D0" w14:textId="77777777" w:rsidTr="001C350F">
        <w:trPr>
          <w:trHeight w:val="20"/>
        </w:trPr>
        <w:tc>
          <w:tcPr>
            <w:tcW w:w="387" w:type="pct"/>
            <w:vAlign w:val="center"/>
          </w:tcPr>
          <w:p w14:paraId="09F9C3F2" w14:textId="6BBC177B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0A4E5F1" w14:textId="1FF292F7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925" w:type="pct"/>
            <w:vAlign w:val="center"/>
          </w:tcPr>
          <w:p w14:paraId="7AAE80D2" w14:textId="5A1C7442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390EFA7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A469AC8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7DE0AB03" w14:textId="77777777" w:rsidTr="001C350F">
        <w:trPr>
          <w:trHeight w:val="20"/>
        </w:trPr>
        <w:tc>
          <w:tcPr>
            <w:tcW w:w="387" w:type="pct"/>
            <w:vAlign w:val="center"/>
          </w:tcPr>
          <w:p w14:paraId="42BF8897" w14:textId="29DDCD69" w:rsidR="00AC740F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48E7E8FD" w14:textId="41EDE0E7" w:rsidR="00AC740F" w:rsidRPr="00E7003C" w:rsidRDefault="00AC740F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покупные комплектующие изделия</w:t>
            </w:r>
          </w:p>
        </w:tc>
        <w:tc>
          <w:tcPr>
            <w:tcW w:w="925" w:type="pct"/>
            <w:vAlign w:val="center"/>
          </w:tcPr>
          <w:p w14:paraId="03E20D7A" w14:textId="77777777" w:rsidR="00AC740F" w:rsidRPr="00E7003C" w:rsidRDefault="00AC740F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22BB373" w14:textId="77777777" w:rsidR="00AC740F" w:rsidRPr="00E7003C" w:rsidRDefault="00AC740F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1900A1C" w14:textId="77777777" w:rsidR="00AC740F" w:rsidRPr="00E7003C" w:rsidRDefault="00AC740F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00BF1BE4" w14:textId="77777777" w:rsidTr="001C350F">
        <w:trPr>
          <w:trHeight w:val="468"/>
        </w:trPr>
        <w:tc>
          <w:tcPr>
            <w:tcW w:w="387" w:type="pct"/>
            <w:vAlign w:val="center"/>
          </w:tcPr>
          <w:p w14:paraId="0AD2E4DD" w14:textId="4154D7B5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76DCDF58" w14:textId="4B745F03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сторонних организаций </w:t>
            </w:r>
            <w:r w:rsidR="00E046E7" w:rsidRPr="00E7003C">
              <w:rPr>
                <w:rFonts w:ascii="Times New Roman" w:hAnsi="Times New Roman" w:cs="Times New Roman"/>
                <w:sz w:val="24"/>
                <w:szCs w:val="24"/>
              </w:rPr>
              <w:t>производственного характера</w:t>
            </w:r>
          </w:p>
        </w:tc>
        <w:tc>
          <w:tcPr>
            <w:tcW w:w="925" w:type="pct"/>
            <w:vAlign w:val="center"/>
          </w:tcPr>
          <w:p w14:paraId="15875DF9" w14:textId="34FA069F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52CCE10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2E9DC8F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63BD95AE" w14:textId="77777777" w:rsidTr="001C350F">
        <w:trPr>
          <w:trHeight w:val="20"/>
        </w:trPr>
        <w:tc>
          <w:tcPr>
            <w:tcW w:w="387" w:type="pct"/>
            <w:vAlign w:val="center"/>
          </w:tcPr>
          <w:p w14:paraId="2E4FBB6B" w14:textId="6EE41258" w:rsidR="00AC740F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43D5CB1E" w14:textId="3C131406" w:rsidR="00AC740F" w:rsidRPr="00E7003C" w:rsidRDefault="00AC740F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925" w:type="pct"/>
            <w:vAlign w:val="center"/>
          </w:tcPr>
          <w:p w14:paraId="7BDE102B" w14:textId="77777777" w:rsidR="00AC740F" w:rsidRPr="00E7003C" w:rsidRDefault="00AC740F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11F2C66" w14:textId="77777777" w:rsidR="00AC740F" w:rsidRPr="00E7003C" w:rsidRDefault="00AC740F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3F6F262" w14:textId="77777777" w:rsidR="00AC740F" w:rsidRPr="00E7003C" w:rsidRDefault="00AC740F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F2CE018" w14:textId="77777777" w:rsidTr="001C350F">
        <w:trPr>
          <w:trHeight w:val="20"/>
        </w:trPr>
        <w:tc>
          <w:tcPr>
            <w:tcW w:w="387" w:type="pct"/>
            <w:vAlign w:val="center"/>
          </w:tcPr>
          <w:p w14:paraId="1B17F807" w14:textId="3EA0A0C5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36" w:type="pct"/>
            <w:shd w:val="clear" w:color="000000" w:fill="FFFFFF"/>
            <w:vAlign w:val="center"/>
          </w:tcPr>
          <w:p w14:paraId="19BD6BE6" w14:textId="389C261E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топливо на технологические цели</w:t>
            </w:r>
          </w:p>
        </w:tc>
        <w:tc>
          <w:tcPr>
            <w:tcW w:w="925" w:type="pct"/>
            <w:vAlign w:val="center"/>
          </w:tcPr>
          <w:p w14:paraId="7C308A0F" w14:textId="02A89DE1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D2D5D3B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05E888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2BF468AD" w14:textId="77777777" w:rsidTr="001C350F">
        <w:trPr>
          <w:trHeight w:val="20"/>
        </w:trPr>
        <w:tc>
          <w:tcPr>
            <w:tcW w:w="387" w:type="pct"/>
            <w:vAlign w:val="center"/>
          </w:tcPr>
          <w:p w14:paraId="50C7B2EF" w14:textId="33448780" w:rsidR="006C4128" w:rsidRPr="00E7003C" w:rsidRDefault="006C4128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E07" w:rsidRPr="00E7003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236" w:type="pct"/>
            <w:shd w:val="clear" w:color="000000" w:fill="FFFFFF"/>
            <w:vAlign w:val="center"/>
          </w:tcPr>
          <w:p w14:paraId="61E29432" w14:textId="28DA08F6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энергия на технологические цели</w:t>
            </w:r>
          </w:p>
        </w:tc>
        <w:tc>
          <w:tcPr>
            <w:tcW w:w="925" w:type="pct"/>
            <w:vAlign w:val="center"/>
          </w:tcPr>
          <w:p w14:paraId="5D3C5B54" w14:textId="12E12203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F887A68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61CCE044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62C66D6B" w14:textId="77777777" w:rsidTr="001C350F">
        <w:trPr>
          <w:trHeight w:val="20"/>
        </w:trPr>
        <w:tc>
          <w:tcPr>
            <w:tcW w:w="387" w:type="pct"/>
            <w:vAlign w:val="center"/>
          </w:tcPr>
          <w:p w14:paraId="58383FAB" w14:textId="4D293B0B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06D5EB14" w14:textId="03A3134E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покупная тара (невозвратная) и упаковка</w:t>
            </w:r>
          </w:p>
        </w:tc>
        <w:tc>
          <w:tcPr>
            <w:tcW w:w="925" w:type="pct"/>
            <w:vAlign w:val="center"/>
          </w:tcPr>
          <w:p w14:paraId="7E2688FD" w14:textId="4C5C2A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7623BB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E998669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4598126" w14:textId="77777777" w:rsidTr="001C350F">
        <w:trPr>
          <w:trHeight w:val="20"/>
        </w:trPr>
        <w:tc>
          <w:tcPr>
            <w:tcW w:w="387" w:type="pct"/>
            <w:vAlign w:val="center"/>
          </w:tcPr>
          <w:p w14:paraId="5EC8D6CE" w14:textId="41CB05D7" w:rsidR="006C4128" w:rsidRPr="00E7003C" w:rsidRDefault="0073672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673606C0" w14:textId="1CA6613B" w:rsidR="006C4128" w:rsidRPr="00E7003C" w:rsidRDefault="006C4128" w:rsidP="000858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основных производственных </w:t>
            </w:r>
            <w:r w:rsidR="001D26FC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1C350F" w:rsidRPr="00E70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6FC" w:rsidRPr="00E7003C">
              <w:rPr>
                <w:rFonts w:ascii="Times New Roman" w:hAnsi="Times New Roman" w:cs="Times New Roman"/>
                <w:sz w:val="24"/>
                <w:szCs w:val="24"/>
              </w:rPr>
              <w:t>непосредственных исполнителе</w:t>
            </w:r>
            <w:r w:rsidR="001C350F" w:rsidRPr="00E7003C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  <w:r w:rsidR="005B271A" w:rsidRPr="00E70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5" w:type="pct"/>
            <w:vAlign w:val="center"/>
          </w:tcPr>
          <w:p w14:paraId="57144DD5" w14:textId="57A81B8E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0FAC63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6F93CE2D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747F06F0" w14:textId="77777777" w:rsidTr="001C350F">
        <w:trPr>
          <w:trHeight w:val="20"/>
        </w:trPr>
        <w:tc>
          <w:tcPr>
            <w:tcW w:w="387" w:type="pct"/>
            <w:vAlign w:val="center"/>
          </w:tcPr>
          <w:p w14:paraId="7E3B689A" w14:textId="30C38D13" w:rsidR="006C4128" w:rsidRPr="00E7003C" w:rsidRDefault="006C4128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11F90EE0" w14:textId="7CEAD4D4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5" w:type="pct"/>
            <w:vAlign w:val="center"/>
          </w:tcPr>
          <w:p w14:paraId="63CBC161" w14:textId="1EADF0BC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AC68ACB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DC75E71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74685B9A" w14:textId="77777777" w:rsidTr="001C350F">
        <w:trPr>
          <w:trHeight w:val="20"/>
        </w:trPr>
        <w:tc>
          <w:tcPr>
            <w:tcW w:w="387" w:type="pct"/>
            <w:vAlign w:val="center"/>
          </w:tcPr>
          <w:p w14:paraId="25308B7E" w14:textId="6E990D54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4A7426A6" w14:textId="57F3C672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</w:t>
            </w:r>
          </w:p>
        </w:tc>
        <w:tc>
          <w:tcPr>
            <w:tcW w:w="925" w:type="pct"/>
            <w:vAlign w:val="center"/>
          </w:tcPr>
          <w:p w14:paraId="690717C4" w14:textId="1ABC7228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027B430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E386431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149318A" w14:textId="77777777" w:rsidTr="001C350F">
        <w:trPr>
          <w:trHeight w:val="20"/>
        </w:trPr>
        <w:tc>
          <w:tcPr>
            <w:tcW w:w="387" w:type="pct"/>
            <w:vAlign w:val="center"/>
          </w:tcPr>
          <w:p w14:paraId="09AB2300" w14:textId="45BBABC4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E38C0EC" w14:textId="3E10DFF3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925" w:type="pct"/>
            <w:vAlign w:val="center"/>
          </w:tcPr>
          <w:p w14:paraId="5CBD706D" w14:textId="64FB7808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A8EDDF0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5E51FF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5BE5F6E0" w14:textId="77777777" w:rsidTr="001C350F">
        <w:trPr>
          <w:trHeight w:val="20"/>
        </w:trPr>
        <w:tc>
          <w:tcPr>
            <w:tcW w:w="387" w:type="pct"/>
            <w:vAlign w:val="center"/>
          </w:tcPr>
          <w:p w14:paraId="30E0D4BC" w14:textId="20091FEB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7EDB70B9" w14:textId="286C53A2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925" w:type="pct"/>
            <w:vAlign w:val="center"/>
          </w:tcPr>
          <w:p w14:paraId="15D9D591" w14:textId="024DD470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0E2D718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9628F21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2ED1201C" w14:textId="77777777" w:rsidTr="001C350F">
        <w:trPr>
          <w:trHeight w:val="20"/>
        </w:trPr>
        <w:tc>
          <w:tcPr>
            <w:tcW w:w="387" w:type="pct"/>
            <w:vAlign w:val="center"/>
          </w:tcPr>
          <w:p w14:paraId="5B2FF4EE" w14:textId="20B33D96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32781174" w14:textId="366D971B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подготовку и освоение производства 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5" w:type="pct"/>
            <w:vAlign w:val="center"/>
          </w:tcPr>
          <w:p w14:paraId="3B967E16" w14:textId="43807793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76FD3A2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816A5D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59B9ACDB" w14:textId="77777777" w:rsidTr="001C350F">
        <w:trPr>
          <w:trHeight w:val="20"/>
        </w:trPr>
        <w:tc>
          <w:tcPr>
            <w:tcW w:w="387" w:type="pct"/>
            <w:vAlign w:val="center"/>
          </w:tcPr>
          <w:p w14:paraId="6EE10D44" w14:textId="608460EE" w:rsidR="006C4128" w:rsidRPr="00E7003C" w:rsidRDefault="006C4128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63A2EF4C" w14:textId="18AA9D2C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5" w:type="pct"/>
            <w:vAlign w:val="center"/>
          </w:tcPr>
          <w:p w14:paraId="47E94A6A" w14:textId="43425AD1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BD8AE28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29E12B8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66C41F89" w14:textId="77777777" w:rsidTr="001C350F">
        <w:trPr>
          <w:trHeight w:val="864"/>
        </w:trPr>
        <w:tc>
          <w:tcPr>
            <w:tcW w:w="387" w:type="pct"/>
            <w:shd w:val="clear" w:color="auto" w:fill="auto"/>
            <w:vAlign w:val="center"/>
          </w:tcPr>
          <w:p w14:paraId="445EF61F" w14:textId="254AC84B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64072A2E" w14:textId="645C610C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затраты на подготовку и освоение новых производств, цехов и агрегатов (пусковые расходы)</w:t>
            </w:r>
          </w:p>
        </w:tc>
        <w:tc>
          <w:tcPr>
            <w:tcW w:w="925" w:type="pct"/>
            <w:vAlign w:val="center"/>
          </w:tcPr>
          <w:p w14:paraId="5EF70EA8" w14:textId="7CC31B9C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6FA2F87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6FE287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52097E48" w14:textId="77777777" w:rsidTr="001C350F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14:paraId="14A50673" w14:textId="37A88E0F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090CF3EF" w14:textId="4703EED0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затраты на подготовку и освоение новых видов продукции и новых технологических процессов</w:t>
            </w:r>
          </w:p>
        </w:tc>
        <w:tc>
          <w:tcPr>
            <w:tcW w:w="925" w:type="pct"/>
            <w:vAlign w:val="center"/>
          </w:tcPr>
          <w:p w14:paraId="6A258728" w14:textId="01E9FFF4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CBEF07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41C8E8E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764F6E7B" w14:textId="77777777" w:rsidTr="001C350F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14:paraId="4401B7F1" w14:textId="41B42FDC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2601FBBA" w14:textId="5B671D28" w:rsidR="006C4128" w:rsidRPr="00E7003C" w:rsidRDefault="001F3318" w:rsidP="000858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Затраты на с</w:t>
            </w:r>
            <w:r w:rsidR="006C4128" w:rsidRPr="00E7003C">
              <w:rPr>
                <w:rFonts w:ascii="Times New Roman" w:hAnsi="Times New Roman" w:cs="Times New Roman"/>
                <w:sz w:val="24"/>
                <w:szCs w:val="24"/>
              </w:rPr>
              <w:t>пециальное оборудование для научных (экспериментальных) работ</w:t>
            </w:r>
            <w:r w:rsidR="0008584E" w:rsidRPr="00E70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5" w:type="pct"/>
            <w:vAlign w:val="center"/>
          </w:tcPr>
          <w:p w14:paraId="7087F494" w14:textId="50F6C575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ABEC78E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3FA5ABD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62552D21" w14:textId="77777777" w:rsidTr="001C350F">
        <w:trPr>
          <w:trHeight w:val="20"/>
        </w:trPr>
        <w:tc>
          <w:tcPr>
            <w:tcW w:w="387" w:type="pct"/>
            <w:vAlign w:val="center"/>
          </w:tcPr>
          <w:p w14:paraId="24E98969" w14:textId="389CDF24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5B10789" w14:textId="3D4DB3F8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Затраты на специальную технологическую оснастку</w:t>
            </w:r>
          </w:p>
        </w:tc>
        <w:tc>
          <w:tcPr>
            <w:tcW w:w="925" w:type="pct"/>
            <w:vAlign w:val="center"/>
          </w:tcPr>
          <w:p w14:paraId="4DCCF762" w14:textId="3522DE25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B3B546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E21B92D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676FE61" w14:textId="77777777" w:rsidTr="001C350F">
        <w:trPr>
          <w:trHeight w:val="20"/>
        </w:trPr>
        <w:tc>
          <w:tcPr>
            <w:tcW w:w="387" w:type="pct"/>
            <w:vAlign w:val="center"/>
          </w:tcPr>
          <w:p w14:paraId="0F6F9500" w14:textId="4BC41B2E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5C21E1DF" w14:textId="1DD6602D" w:rsidR="006C4128" w:rsidRPr="00E7003C" w:rsidRDefault="006C4128" w:rsidP="001C3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Затраты на изделия собственного производства</w:t>
            </w:r>
            <w:r w:rsidRPr="00E7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7C60F8B0" w14:textId="437AE14B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F31682E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5768A7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32EFD73" w14:textId="77777777" w:rsidTr="001C350F">
        <w:trPr>
          <w:trHeight w:val="20"/>
        </w:trPr>
        <w:tc>
          <w:tcPr>
            <w:tcW w:w="387" w:type="pct"/>
            <w:vAlign w:val="center"/>
          </w:tcPr>
          <w:p w14:paraId="65FF43C7" w14:textId="493C2DF7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2FE6C08" w14:textId="762CB687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Специальные затраты</w:t>
            </w:r>
          </w:p>
        </w:tc>
        <w:tc>
          <w:tcPr>
            <w:tcW w:w="925" w:type="pct"/>
            <w:vAlign w:val="center"/>
          </w:tcPr>
          <w:p w14:paraId="56619C7F" w14:textId="1AE309DF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9BD96BD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94CD25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218E70E9" w14:textId="77777777" w:rsidTr="001C350F">
        <w:trPr>
          <w:trHeight w:val="20"/>
        </w:trPr>
        <w:tc>
          <w:tcPr>
            <w:tcW w:w="387" w:type="pct"/>
            <w:vAlign w:val="center"/>
          </w:tcPr>
          <w:p w14:paraId="3BBACCE5" w14:textId="61D7241C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55A21A8E" w14:textId="2C6341B8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925" w:type="pct"/>
            <w:vAlign w:val="center"/>
          </w:tcPr>
          <w:p w14:paraId="7F0981DE" w14:textId="4583355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AC81291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87D145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67C61E36" w14:textId="77777777" w:rsidTr="001C350F">
        <w:trPr>
          <w:trHeight w:val="20"/>
        </w:trPr>
        <w:tc>
          <w:tcPr>
            <w:tcW w:w="387" w:type="pct"/>
            <w:vAlign w:val="center"/>
          </w:tcPr>
          <w:p w14:paraId="72ACB562" w14:textId="7C1B5E09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55CABAD0" w14:textId="76DD003D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925" w:type="pct"/>
            <w:vAlign w:val="center"/>
          </w:tcPr>
          <w:p w14:paraId="22CEEA48" w14:textId="46E18C28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6FE99EE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0642E22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5F8F8C7F" w14:textId="77777777" w:rsidTr="001C350F">
        <w:trPr>
          <w:trHeight w:val="20"/>
        </w:trPr>
        <w:tc>
          <w:tcPr>
            <w:tcW w:w="387" w:type="pct"/>
            <w:vAlign w:val="center"/>
          </w:tcPr>
          <w:p w14:paraId="4D0720CE" w14:textId="54FE7E47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52AEE10F" w14:textId="175F208B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затраты</w:t>
            </w:r>
          </w:p>
        </w:tc>
        <w:tc>
          <w:tcPr>
            <w:tcW w:w="925" w:type="pct"/>
            <w:vAlign w:val="center"/>
          </w:tcPr>
          <w:p w14:paraId="16512259" w14:textId="5D6DA70F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19F6CA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C17FE9D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2E4AFDA0" w14:textId="77777777" w:rsidTr="001C350F">
        <w:trPr>
          <w:trHeight w:val="20"/>
        </w:trPr>
        <w:tc>
          <w:tcPr>
            <w:tcW w:w="387" w:type="pct"/>
            <w:vAlign w:val="center"/>
          </w:tcPr>
          <w:p w14:paraId="210DDE92" w14:textId="423F4535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017F62CF" w14:textId="67BCAA78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925" w:type="pct"/>
            <w:vAlign w:val="center"/>
          </w:tcPr>
          <w:p w14:paraId="700C3699" w14:textId="30672EE9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F9789B0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389F364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09CE9FEA" w14:textId="77777777" w:rsidTr="001C350F">
        <w:trPr>
          <w:trHeight w:val="20"/>
        </w:trPr>
        <w:tc>
          <w:tcPr>
            <w:tcW w:w="387" w:type="pct"/>
            <w:vAlign w:val="center"/>
          </w:tcPr>
          <w:p w14:paraId="29A3A830" w14:textId="219D66B1" w:rsidR="00C269DE" w:rsidRPr="00E7003C" w:rsidRDefault="00C269DE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067803B2" w14:textId="6E071C41" w:rsidR="00C269DE" w:rsidRPr="00E7003C" w:rsidDel="006D73EF" w:rsidRDefault="00966102" w:rsidP="00D0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Затраты по работам, выполняемым сторонними организациями,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4532775D" w14:textId="77777777" w:rsidR="00C269DE" w:rsidRPr="00E7003C" w:rsidRDefault="00C269DE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C1A115D" w14:textId="77777777" w:rsidR="00C269DE" w:rsidRPr="00E7003C" w:rsidRDefault="00C269DE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F18E9D0" w14:textId="77777777" w:rsidR="00C269DE" w:rsidRPr="00E7003C" w:rsidRDefault="00C269DE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C6" w:rsidRPr="00E7003C" w14:paraId="55306E98" w14:textId="77777777" w:rsidTr="001C350F">
        <w:trPr>
          <w:trHeight w:val="229"/>
        </w:trPr>
        <w:tc>
          <w:tcPr>
            <w:tcW w:w="387" w:type="pct"/>
            <w:vAlign w:val="center"/>
          </w:tcPr>
          <w:p w14:paraId="20851817" w14:textId="77777777" w:rsidR="00D06CC6" w:rsidRPr="00E7003C" w:rsidRDefault="00D06CC6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2CF9EBD8" w14:textId="2EEDA607" w:rsidR="00D06CC6" w:rsidRPr="00E7003C" w:rsidRDefault="00D06CC6" w:rsidP="00D0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5" w:type="pct"/>
            <w:vAlign w:val="center"/>
          </w:tcPr>
          <w:p w14:paraId="0AD98DDF" w14:textId="77777777" w:rsidR="00D06CC6" w:rsidRPr="00E7003C" w:rsidRDefault="00D06CC6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72453AA" w14:textId="77777777" w:rsidR="00D06CC6" w:rsidRPr="00E7003C" w:rsidRDefault="00D06CC6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7AA8EAE" w14:textId="77777777" w:rsidR="00D06CC6" w:rsidRPr="00E7003C" w:rsidRDefault="00D06CC6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0CC259EB" w14:textId="77777777" w:rsidTr="001C350F">
        <w:trPr>
          <w:trHeight w:val="20"/>
        </w:trPr>
        <w:tc>
          <w:tcPr>
            <w:tcW w:w="387" w:type="pct"/>
            <w:vAlign w:val="center"/>
          </w:tcPr>
          <w:p w14:paraId="4D41F0CC" w14:textId="2E7959FC" w:rsidR="008C0E07" w:rsidRPr="00E7003C" w:rsidDel="008C0E07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69DE" w:rsidRPr="00E700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75BFA370" w14:textId="39DD1026" w:rsidR="008C0E07" w:rsidRPr="00E7003C" w:rsidRDefault="00F81628" w:rsidP="00042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1E7C0D" w:rsidRPr="00E7003C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</w:t>
            </w:r>
            <w:r w:rsidR="00D06CC6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r w:rsidR="001E7C0D" w:rsidRPr="00E7003C">
              <w:rPr>
                <w:rFonts w:ascii="Times New Roman" w:hAnsi="Times New Roman" w:cs="Times New Roman"/>
                <w:sz w:val="24"/>
                <w:szCs w:val="24"/>
              </w:rPr>
              <w:t>составны</w:t>
            </w:r>
            <w:r w:rsidR="00966102" w:rsidRPr="00E70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7C0D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966102" w:rsidRPr="00E7003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25" w:type="pct"/>
            <w:vAlign w:val="center"/>
          </w:tcPr>
          <w:p w14:paraId="53EDFE04" w14:textId="77777777" w:rsidR="008C0E07" w:rsidRPr="00E7003C" w:rsidRDefault="008C0E07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C36C2E1" w14:textId="77777777" w:rsidR="008C0E07" w:rsidRPr="00E7003C" w:rsidRDefault="008C0E07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BDF335E" w14:textId="77777777" w:rsidR="008C0E07" w:rsidRPr="00E7003C" w:rsidRDefault="008C0E07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11526946" w14:textId="77777777" w:rsidTr="001C350F">
        <w:trPr>
          <w:trHeight w:val="20"/>
        </w:trPr>
        <w:tc>
          <w:tcPr>
            <w:tcW w:w="387" w:type="pct"/>
            <w:vAlign w:val="center"/>
          </w:tcPr>
          <w:p w14:paraId="57A2268D" w14:textId="007DEF8B" w:rsidR="00C269DE" w:rsidRPr="00E7003C" w:rsidRDefault="00C269DE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02ADC984" w14:textId="43B40A52" w:rsidR="00C269DE" w:rsidRPr="00E7003C" w:rsidDel="006D73EF" w:rsidRDefault="00F816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544BB3" w:rsidRPr="00E7003C">
              <w:rPr>
                <w:rFonts w:ascii="Times New Roman" w:hAnsi="Times New Roman" w:cs="Times New Roman"/>
                <w:sz w:val="24"/>
                <w:szCs w:val="24"/>
              </w:rPr>
              <w:t>работы и услуги, выполняемые сторонними организациями</w:t>
            </w:r>
          </w:p>
        </w:tc>
        <w:tc>
          <w:tcPr>
            <w:tcW w:w="925" w:type="pct"/>
            <w:vAlign w:val="center"/>
          </w:tcPr>
          <w:p w14:paraId="60187BB5" w14:textId="77777777" w:rsidR="00C269DE" w:rsidRPr="00E7003C" w:rsidRDefault="00C269DE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264EB5C9" w14:textId="77777777" w:rsidR="00C269DE" w:rsidRPr="00E7003C" w:rsidRDefault="00C269DE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4A0A122" w14:textId="77777777" w:rsidR="00C269DE" w:rsidRPr="00E7003C" w:rsidRDefault="00C269DE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5BD281CF" w14:textId="77777777" w:rsidTr="001C350F">
        <w:trPr>
          <w:trHeight w:val="20"/>
        </w:trPr>
        <w:tc>
          <w:tcPr>
            <w:tcW w:w="387" w:type="pct"/>
            <w:vAlign w:val="center"/>
          </w:tcPr>
          <w:p w14:paraId="0DF0A2BE" w14:textId="3EF80FC2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4FF28EC9" w14:textId="63210867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Внепроизводственные затраты</w:t>
            </w:r>
          </w:p>
        </w:tc>
        <w:tc>
          <w:tcPr>
            <w:tcW w:w="925" w:type="pct"/>
            <w:vAlign w:val="center"/>
          </w:tcPr>
          <w:p w14:paraId="00C13D76" w14:textId="0EFE619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05F8234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B12D06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462A7CBF" w14:textId="77777777" w:rsidTr="001C350F">
        <w:trPr>
          <w:trHeight w:val="20"/>
        </w:trPr>
        <w:tc>
          <w:tcPr>
            <w:tcW w:w="387" w:type="pct"/>
            <w:vAlign w:val="center"/>
          </w:tcPr>
          <w:p w14:paraId="35CAB7C5" w14:textId="4D814F95" w:rsidR="006C4128" w:rsidRPr="00E7003C" w:rsidRDefault="008C0E07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245E9571" w14:textId="1CB781CF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925" w:type="pct"/>
            <w:vAlign w:val="center"/>
          </w:tcPr>
          <w:p w14:paraId="2E9DFEF5" w14:textId="275C8B73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E4ADC3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8EFE4D5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29C44F7D" w14:textId="77777777" w:rsidTr="001C350F">
        <w:trPr>
          <w:trHeight w:val="20"/>
        </w:trPr>
        <w:tc>
          <w:tcPr>
            <w:tcW w:w="387" w:type="pct"/>
            <w:vAlign w:val="center"/>
          </w:tcPr>
          <w:p w14:paraId="67007C28" w14:textId="74D6D341" w:rsidR="006C4128" w:rsidRPr="00E7003C" w:rsidRDefault="005569AD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6CB86FB9" w14:textId="46FB96E0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925" w:type="pct"/>
            <w:vAlign w:val="center"/>
          </w:tcPr>
          <w:p w14:paraId="0096ECA6" w14:textId="5B97E1A5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39013D3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F959D6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64841131" w14:textId="77777777" w:rsidTr="001C350F">
        <w:trPr>
          <w:trHeight w:val="20"/>
        </w:trPr>
        <w:tc>
          <w:tcPr>
            <w:tcW w:w="387" w:type="pct"/>
            <w:vAlign w:val="center"/>
          </w:tcPr>
          <w:p w14:paraId="6B2A2495" w14:textId="19CFA71A" w:rsidR="006C4128" w:rsidRPr="00E7003C" w:rsidRDefault="005569AD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5B0076D3" w14:textId="30BD4197" w:rsidR="006C4128" w:rsidRPr="00E7003C" w:rsidRDefault="006C4128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Цена (без НДС)</w:t>
            </w:r>
          </w:p>
        </w:tc>
        <w:tc>
          <w:tcPr>
            <w:tcW w:w="925" w:type="pct"/>
            <w:vAlign w:val="center"/>
          </w:tcPr>
          <w:p w14:paraId="4E31A351" w14:textId="7AA304EA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6153441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2676B16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02" w:rsidRPr="00E7003C" w14:paraId="06C3E677" w14:textId="77777777" w:rsidTr="001C350F">
        <w:trPr>
          <w:trHeight w:val="20"/>
        </w:trPr>
        <w:tc>
          <w:tcPr>
            <w:tcW w:w="387" w:type="pct"/>
            <w:vAlign w:val="center"/>
          </w:tcPr>
          <w:p w14:paraId="2A004DE2" w14:textId="4E4A3E73" w:rsidR="006C4128" w:rsidRPr="00E7003C" w:rsidRDefault="005569AD" w:rsidP="0096610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0ED39176" w14:textId="107D771D" w:rsidR="006C4128" w:rsidRPr="00E7003C" w:rsidRDefault="00736727" w:rsidP="0096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4128" w:rsidRPr="00E7003C">
              <w:rPr>
                <w:rFonts w:ascii="Times New Roman" w:hAnsi="Times New Roman" w:cs="Times New Roman"/>
                <w:sz w:val="24"/>
                <w:szCs w:val="24"/>
              </w:rPr>
              <w:t>рудоемкость (н/час</w:t>
            </w:r>
            <w:r w:rsidR="00992D8C" w:rsidRPr="00E7003C">
              <w:rPr>
                <w:rFonts w:ascii="Times New Roman" w:hAnsi="Times New Roman" w:cs="Times New Roman"/>
                <w:sz w:val="24"/>
                <w:szCs w:val="24"/>
              </w:rPr>
              <w:t>, чел/час</w:t>
            </w:r>
            <w:r w:rsidR="006C4128" w:rsidRPr="00E70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5" w:type="pct"/>
            <w:vAlign w:val="center"/>
          </w:tcPr>
          <w:p w14:paraId="65801483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D9FCBB7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6571B6C" w14:textId="77777777" w:rsidR="006C4128" w:rsidRPr="00E7003C" w:rsidRDefault="006C4128" w:rsidP="009661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74F48" w14:textId="77777777" w:rsidR="00AF654A" w:rsidRPr="00E7003C" w:rsidRDefault="00AF654A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3B8259" w14:textId="1827FB75" w:rsidR="007F3251" w:rsidRPr="00E7003C" w:rsidRDefault="007F3251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Учет затрат в структуре цены оценивается как _______________</w:t>
      </w:r>
      <w:r w:rsidR="00D77BC1" w:rsidRPr="00E7003C">
        <w:rPr>
          <w:rFonts w:ascii="Times New Roman" w:hAnsi="Times New Roman" w:cs="Times New Roman"/>
          <w:sz w:val="28"/>
          <w:szCs w:val="24"/>
        </w:rPr>
        <w:t>__________</w:t>
      </w:r>
      <w:r w:rsidRPr="00E7003C">
        <w:rPr>
          <w:rFonts w:ascii="Times New Roman" w:hAnsi="Times New Roman" w:cs="Times New Roman"/>
          <w:sz w:val="28"/>
          <w:szCs w:val="24"/>
        </w:rPr>
        <w:t>____</w:t>
      </w:r>
      <w:r w:rsidR="00D77BC1" w:rsidRPr="00E7003C">
        <w:rPr>
          <w:rFonts w:ascii="Times New Roman" w:hAnsi="Times New Roman" w:cs="Times New Roman"/>
          <w:sz w:val="28"/>
          <w:szCs w:val="24"/>
        </w:rPr>
        <w:t>.</w:t>
      </w:r>
    </w:p>
    <w:p w14:paraId="66E1F842" w14:textId="42D7F040" w:rsidR="007F3251" w:rsidRPr="00E7003C" w:rsidRDefault="00C63FC8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="007F3251" w:rsidRPr="00E7003C">
        <w:rPr>
          <w:rFonts w:ascii="Times New Roman" w:hAnsi="Times New Roman" w:cs="Times New Roman"/>
          <w:i/>
          <w:sz w:val="28"/>
          <w:szCs w:val="24"/>
        </w:rPr>
        <w:t>(правильный или неправильный)</w:t>
      </w:r>
    </w:p>
    <w:p w14:paraId="34D38F6A" w14:textId="3D9682D9" w:rsidR="00DD22C1" w:rsidRPr="00E7003C" w:rsidRDefault="00DD22C1" w:rsidP="00DD22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Предложение потенциального исполнителя </w:t>
      </w:r>
      <w:r w:rsidR="00BB7543" w:rsidRPr="00E7003C">
        <w:rPr>
          <w:rFonts w:ascii="Times New Roman" w:hAnsi="Times New Roman" w:cs="Times New Roman"/>
          <w:sz w:val="28"/>
          <w:szCs w:val="24"/>
        </w:rPr>
        <w:t>о</w:t>
      </w:r>
      <w:r w:rsidRPr="00E7003C">
        <w:rPr>
          <w:rFonts w:ascii="Times New Roman" w:hAnsi="Times New Roman" w:cs="Times New Roman"/>
          <w:sz w:val="28"/>
          <w:szCs w:val="24"/>
        </w:rPr>
        <w:t xml:space="preserve"> прогнозной цене оценивается как ________________________________.</w:t>
      </w:r>
    </w:p>
    <w:p w14:paraId="33319247" w14:textId="7C46A0A9" w:rsidR="00DD22C1" w:rsidRPr="00E7003C" w:rsidRDefault="00DD22C1" w:rsidP="00DD22C1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="00C63FC8" w:rsidRPr="00E7003C">
        <w:rPr>
          <w:rFonts w:ascii="Times New Roman" w:hAnsi="Times New Roman" w:cs="Times New Roman"/>
          <w:sz w:val="28"/>
          <w:szCs w:val="24"/>
        </w:rPr>
        <w:t xml:space="preserve">      </w:t>
      </w:r>
      <w:r w:rsidR="00EA45B4" w:rsidRPr="00E7003C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C63FC8"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Pr="00E7003C">
        <w:rPr>
          <w:rFonts w:ascii="Times New Roman" w:hAnsi="Times New Roman" w:cs="Times New Roman"/>
          <w:sz w:val="28"/>
          <w:szCs w:val="24"/>
        </w:rPr>
        <w:t>(</w:t>
      </w:r>
      <w:r w:rsidRPr="00E7003C">
        <w:rPr>
          <w:rFonts w:ascii="Times New Roman" w:hAnsi="Times New Roman" w:cs="Times New Roman"/>
          <w:i/>
          <w:sz w:val="28"/>
          <w:szCs w:val="24"/>
        </w:rPr>
        <w:t>обоснованное или необоснованное)</w:t>
      </w:r>
    </w:p>
    <w:p w14:paraId="1B9716B7" w14:textId="54553C22" w:rsidR="007C3037" w:rsidRPr="00E7003C" w:rsidRDefault="007C3037" w:rsidP="007C303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 xml:space="preserve">Отраслевому органу необходимо привести обоснование отклонений </w:t>
      </w:r>
      <w:r w:rsidR="007730E5" w:rsidRPr="00E7003C">
        <w:rPr>
          <w:rFonts w:ascii="Times New Roman" w:hAnsi="Times New Roman" w:cs="Times New Roman"/>
          <w:i/>
          <w:sz w:val="28"/>
          <w:szCs w:val="24"/>
        </w:rPr>
        <w:t xml:space="preserve">отдельно </w:t>
      </w:r>
      <w:r w:rsidRPr="00E7003C">
        <w:rPr>
          <w:rFonts w:ascii="Times New Roman" w:hAnsi="Times New Roman" w:cs="Times New Roman"/>
          <w:i/>
          <w:sz w:val="28"/>
          <w:szCs w:val="24"/>
        </w:rPr>
        <w:t xml:space="preserve">по </w:t>
      </w:r>
      <w:r w:rsidR="007730E5" w:rsidRPr="00E7003C">
        <w:rPr>
          <w:rFonts w:ascii="Times New Roman" w:hAnsi="Times New Roman" w:cs="Times New Roman"/>
          <w:i/>
          <w:sz w:val="28"/>
          <w:szCs w:val="24"/>
        </w:rPr>
        <w:t xml:space="preserve">каждой из </w:t>
      </w:r>
      <w:r w:rsidRPr="00E7003C">
        <w:rPr>
          <w:rFonts w:ascii="Times New Roman" w:hAnsi="Times New Roman" w:cs="Times New Roman"/>
          <w:i/>
          <w:sz w:val="28"/>
          <w:szCs w:val="24"/>
        </w:rPr>
        <w:t>стат</w:t>
      </w:r>
      <w:r w:rsidR="007730E5" w:rsidRPr="00E7003C">
        <w:rPr>
          <w:rFonts w:ascii="Times New Roman" w:hAnsi="Times New Roman" w:cs="Times New Roman"/>
          <w:i/>
          <w:sz w:val="28"/>
          <w:szCs w:val="24"/>
        </w:rPr>
        <w:t>ей</w:t>
      </w:r>
      <w:r w:rsidRPr="00E7003C">
        <w:rPr>
          <w:rFonts w:ascii="Times New Roman" w:hAnsi="Times New Roman" w:cs="Times New Roman"/>
          <w:i/>
          <w:sz w:val="28"/>
          <w:szCs w:val="24"/>
        </w:rPr>
        <w:t xml:space="preserve"> калькуляции с указанием итоговых значений.</w:t>
      </w:r>
    </w:p>
    <w:p w14:paraId="49B9881C" w14:textId="77777777" w:rsidR="0068202C" w:rsidRPr="00E7003C" w:rsidRDefault="0068202C" w:rsidP="0068202C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D8A15A" w14:textId="77777777" w:rsidR="0068202C" w:rsidRPr="00E7003C" w:rsidRDefault="0068202C" w:rsidP="0068202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>В случае использования метода индексации базовой цены или метода индексации по статьям затрат отраслевому органу необходимо привести вывод о правильности расчета значения прогнозной цены продукции на основе данных о ее базовой цене и значениях индексов.</w:t>
      </w:r>
    </w:p>
    <w:p w14:paraId="17379644" w14:textId="77777777" w:rsidR="000712F6" w:rsidRPr="00E7003C" w:rsidRDefault="000712F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4D7D8" w14:textId="77777777" w:rsidR="004D11F2" w:rsidRPr="00E7003C" w:rsidRDefault="004D11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1D5AF" w14:textId="445D48AA" w:rsidR="007F3251" w:rsidRPr="00E7003C" w:rsidRDefault="00D77BC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03C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7F3251" w:rsidRPr="00E7003C">
        <w:rPr>
          <w:rFonts w:ascii="Times New Roman" w:hAnsi="Times New Roman" w:cs="Times New Roman"/>
          <w:b/>
          <w:sz w:val="28"/>
          <w:szCs w:val="24"/>
        </w:rPr>
        <w:t>З</w:t>
      </w:r>
      <w:r w:rsidRPr="00E7003C">
        <w:rPr>
          <w:rFonts w:ascii="Times New Roman" w:hAnsi="Times New Roman" w:cs="Times New Roman"/>
          <w:b/>
          <w:sz w:val="28"/>
          <w:szCs w:val="24"/>
        </w:rPr>
        <w:t xml:space="preserve">аключение по обоснованности </w:t>
      </w:r>
      <w:r w:rsidR="007F3251" w:rsidRPr="00E7003C">
        <w:rPr>
          <w:rFonts w:ascii="Times New Roman" w:hAnsi="Times New Roman" w:cs="Times New Roman"/>
          <w:b/>
          <w:sz w:val="28"/>
          <w:szCs w:val="24"/>
        </w:rPr>
        <w:t>о</w:t>
      </w:r>
      <w:r w:rsidRPr="00E7003C">
        <w:rPr>
          <w:rFonts w:ascii="Times New Roman" w:hAnsi="Times New Roman" w:cs="Times New Roman"/>
          <w:b/>
          <w:sz w:val="28"/>
          <w:szCs w:val="24"/>
        </w:rPr>
        <w:t xml:space="preserve">пределения прибыли в составе </w:t>
      </w:r>
      <w:r w:rsidR="007F3251" w:rsidRPr="00E7003C">
        <w:rPr>
          <w:rFonts w:ascii="Times New Roman" w:hAnsi="Times New Roman" w:cs="Times New Roman"/>
          <w:b/>
          <w:sz w:val="28"/>
          <w:szCs w:val="24"/>
        </w:rPr>
        <w:t>цены</w:t>
      </w:r>
      <w:r w:rsidRPr="00E700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3251" w:rsidRPr="00E7003C">
        <w:rPr>
          <w:rFonts w:ascii="Times New Roman" w:hAnsi="Times New Roman" w:cs="Times New Roman"/>
          <w:b/>
          <w:sz w:val="28"/>
          <w:szCs w:val="24"/>
        </w:rPr>
        <w:t>на продукцию</w:t>
      </w:r>
      <w:r w:rsidR="00BB2A19" w:rsidRPr="00E7003C">
        <w:rPr>
          <w:rStyle w:val="af1"/>
          <w:rFonts w:ascii="Times New Roman" w:hAnsi="Times New Roman" w:cs="Times New Roman"/>
          <w:b/>
          <w:sz w:val="28"/>
          <w:szCs w:val="24"/>
        </w:rPr>
        <w:footnoteReference w:id="3"/>
      </w:r>
      <w:r w:rsidR="0068202C" w:rsidRPr="00E7003C">
        <w:rPr>
          <w:rFonts w:ascii="Times New Roman" w:hAnsi="Times New Roman" w:cs="Times New Roman"/>
          <w:b/>
          <w:sz w:val="28"/>
          <w:szCs w:val="24"/>
          <w:vertAlign w:val="superscript"/>
        </w:rPr>
        <w:t>,</w:t>
      </w:r>
      <w:r w:rsidR="0068202C" w:rsidRPr="00E7003C">
        <w:rPr>
          <w:rStyle w:val="af1"/>
          <w:rFonts w:ascii="Times New Roman" w:hAnsi="Times New Roman" w:cs="Times New Roman"/>
          <w:b/>
          <w:sz w:val="28"/>
          <w:szCs w:val="24"/>
        </w:rPr>
        <w:footnoteReference w:id="4"/>
      </w:r>
    </w:p>
    <w:p w14:paraId="41A400F2" w14:textId="77777777" w:rsidR="00DD3A5C" w:rsidRPr="00E7003C" w:rsidRDefault="00DD3A5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7265A530" w14:textId="78A677D4" w:rsidR="007C720F" w:rsidRPr="00E7003C" w:rsidRDefault="00ED44C8" w:rsidP="00F73966">
      <w:pPr>
        <w:pStyle w:val="ConsPlusNonformat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 xml:space="preserve"> </w:t>
      </w:r>
      <w:r w:rsidR="007F3251" w:rsidRPr="00E7003C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992"/>
        <w:gridCol w:w="992"/>
        <w:gridCol w:w="992"/>
        <w:gridCol w:w="993"/>
        <w:gridCol w:w="1134"/>
        <w:gridCol w:w="1134"/>
        <w:gridCol w:w="1369"/>
      </w:tblGrid>
      <w:tr w:rsidR="007C720F" w:rsidRPr="00E7003C" w14:paraId="44DBC8B7" w14:textId="77777777" w:rsidTr="00C53404">
        <w:trPr>
          <w:tblHeader/>
        </w:trPr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F10F5" w14:textId="77777777" w:rsidR="007C720F" w:rsidRPr="00E7003C" w:rsidRDefault="007C720F" w:rsidP="00271559">
            <w:pPr>
              <w:pStyle w:val="Style60"/>
              <w:widowControl/>
              <w:spacing w:line="217" w:lineRule="exact"/>
              <w:jc w:val="center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Наименование статей калькуляции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A5DD8" w14:textId="77777777" w:rsidR="007C720F" w:rsidRPr="00E7003C" w:rsidRDefault="007C720F" w:rsidP="00271559">
            <w:pPr>
              <w:pStyle w:val="Style48"/>
              <w:widowControl/>
              <w:spacing w:line="240" w:lineRule="auto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Затраты в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1550" w14:textId="1D09B4FC" w:rsidR="007C720F" w:rsidRPr="00E7003C" w:rsidRDefault="007C720F" w:rsidP="00C53404">
            <w:pPr>
              <w:pStyle w:val="Style48"/>
              <w:widowControl/>
              <w:spacing w:line="240" w:lineRule="auto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Рентабельность</w:t>
            </w:r>
            <w:r w:rsidR="00C53404" w:rsidRPr="00E7003C">
              <w:rPr>
                <w:rStyle w:val="FontStyle590"/>
                <w:sz w:val="24"/>
                <w:szCs w:val="24"/>
              </w:rPr>
              <w:t xml:space="preserve">   </w:t>
            </w:r>
            <w:r w:rsidRPr="00E7003C">
              <w:rPr>
                <w:rStyle w:val="FontStyle590"/>
                <w:sz w:val="24"/>
                <w:szCs w:val="24"/>
              </w:rPr>
              <w:t xml:space="preserve"> в %: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82D8" w14:textId="58CBC9CD" w:rsidR="007C720F" w:rsidRPr="00E7003C" w:rsidRDefault="007C720F" w:rsidP="00C53404">
            <w:pPr>
              <w:pStyle w:val="Style77"/>
              <w:widowControl/>
              <w:spacing w:line="240" w:lineRule="auto"/>
              <w:ind w:left="213" w:hanging="213"/>
              <w:jc w:val="center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 xml:space="preserve">Величина </w:t>
            </w:r>
            <w:proofErr w:type="gramStart"/>
            <w:r w:rsidRPr="00E7003C">
              <w:rPr>
                <w:rStyle w:val="FontStyle590"/>
                <w:sz w:val="24"/>
                <w:szCs w:val="24"/>
              </w:rPr>
              <w:t>прибыли  в</w:t>
            </w:r>
            <w:proofErr w:type="gramEnd"/>
            <w:r w:rsidRPr="00E7003C">
              <w:rPr>
                <w:rStyle w:val="FontStyle590"/>
                <w:sz w:val="24"/>
                <w:szCs w:val="24"/>
              </w:rPr>
              <w:t xml:space="preserve"> руб.: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557B5" w14:textId="7C46BEA6" w:rsidR="007C720F" w:rsidRPr="00E7003C" w:rsidRDefault="007C720F" w:rsidP="00271559">
            <w:pPr>
              <w:pStyle w:val="Style48"/>
              <w:widowControl/>
              <w:spacing w:line="240" w:lineRule="auto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Откл</w:t>
            </w:r>
            <w:r w:rsidR="00FB1B0B" w:rsidRPr="00E7003C">
              <w:rPr>
                <w:rStyle w:val="FontStyle590"/>
                <w:sz w:val="24"/>
                <w:szCs w:val="24"/>
              </w:rPr>
              <w:t>онени</w:t>
            </w:r>
            <w:r w:rsidRPr="00E7003C">
              <w:rPr>
                <w:rStyle w:val="FontStyle590"/>
                <w:sz w:val="24"/>
                <w:szCs w:val="24"/>
              </w:rPr>
              <w:t>е</w:t>
            </w:r>
          </w:p>
          <w:p w14:paraId="6852A048" w14:textId="77777777" w:rsidR="007C720F" w:rsidRPr="00E7003C" w:rsidRDefault="007C720F" w:rsidP="00271559">
            <w:pPr>
              <w:pStyle w:val="Style48"/>
              <w:widowControl/>
              <w:spacing w:line="240" w:lineRule="auto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(гр. 7 - гр. 6) (руб.)</w:t>
            </w:r>
          </w:p>
        </w:tc>
      </w:tr>
      <w:tr w:rsidR="00FB1B0B" w:rsidRPr="00E7003C" w14:paraId="177F050C" w14:textId="77777777" w:rsidTr="005F0FB6">
        <w:trPr>
          <w:trHeight w:val="2015"/>
          <w:tblHeader/>
        </w:trPr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AFF729" w14:textId="77777777" w:rsidR="00FB1B0B" w:rsidRPr="00E7003C" w:rsidRDefault="00FB1B0B" w:rsidP="00271559">
            <w:pPr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9C232" w14:textId="13AF30F1" w:rsidR="00FB1B0B" w:rsidRPr="00E7003C" w:rsidRDefault="00FB1B0B" w:rsidP="00271559">
            <w:pPr>
              <w:pStyle w:val="Style60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  <w:proofErr w:type="spellStart"/>
            <w:proofErr w:type="gramStart"/>
            <w:r w:rsidRPr="00E7003C">
              <w:t>Предло-жено</w:t>
            </w:r>
            <w:proofErr w:type="spellEnd"/>
            <w:proofErr w:type="gramEnd"/>
            <w:r w:rsidRPr="00E7003C">
              <w:t xml:space="preserve"> потен-</w:t>
            </w:r>
            <w:proofErr w:type="spellStart"/>
            <w:r w:rsidRPr="00E7003C">
              <w:t>циаль</w:t>
            </w:r>
            <w:proofErr w:type="spellEnd"/>
            <w:r w:rsidRPr="00E7003C">
              <w:t>-</w:t>
            </w:r>
            <w:proofErr w:type="spellStart"/>
            <w:r w:rsidRPr="00E7003C">
              <w:t>ным</w:t>
            </w:r>
            <w:proofErr w:type="spellEnd"/>
            <w:r w:rsidRPr="00E7003C">
              <w:t xml:space="preserve"> </w:t>
            </w:r>
            <w:proofErr w:type="spellStart"/>
            <w:r w:rsidRPr="00E7003C">
              <w:t>испол-нителем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C045B" w14:textId="3B0C03E1" w:rsidR="00FB1B0B" w:rsidRPr="00E7003C" w:rsidRDefault="00FB1B0B" w:rsidP="00271559">
            <w:pPr>
              <w:pStyle w:val="Style60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  <w:proofErr w:type="spellStart"/>
            <w:proofErr w:type="gramStart"/>
            <w:r w:rsidRPr="00E7003C">
              <w:rPr>
                <w:rStyle w:val="FontStyle590"/>
                <w:sz w:val="24"/>
                <w:szCs w:val="24"/>
              </w:rPr>
              <w:t>Предло-жено</w:t>
            </w:r>
            <w:proofErr w:type="spellEnd"/>
            <w:proofErr w:type="gramEnd"/>
            <w:r w:rsidRPr="00E7003C">
              <w:rPr>
                <w:rStyle w:val="FontStyle590"/>
                <w:sz w:val="24"/>
                <w:szCs w:val="24"/>
              </w:rPr>
              <w:t xml:space="preserve"> </w:t>
            </w:r>
            <w:proofErr w:type="spellStart"/>
            <w:r w:rsidRPr="00E7003C">
              <w:rPr>
                <w:rStyle w:val="FontStyle590"/>
                <w:sz w:val="24"/>
                <w:szCs w:val="24"/>
              </w:rPr>
              <w:t>отрасле-вым</w:t>
            </w:r>
            <w:proofErr w:type="spellEnd"/>
            <w:r w:rsidRPr="00E7003C">
              <w:rPr>
                <w:rStyle w:val="FontStyle590"/>
                <w:sz w:val="24"/>
                <w:szCs w:val="24"/>
              </w:rPr>
              <w:t xml:space="preserve"> органом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FEB34" w14:textId="42F55B7A" w:rsidR="00FB1B0B" w:rsidRPr="00E7003C" w:rsidRDefault="00FB1B0B" w:rsidP="00271559">
            <w:pPr>
              <w:pStyle w:val="Style60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  <w:proofErr w:type="spellStart"/>
            <w:proofErr w:type="gramStart"/>
            <w:r w:rsidRPr="00E7003C">
              <w:t>Предло-жено</w:t>
            </w:r>
            <w:proofErr w:type="spellEnd"/>
            <w:proofErr w:type="gramEnd"/>
            <w:r w:rsidRPr="00E7003C">
              <w:t xml:space="preserve"> потен-</w:t>
            </w:r>
            <w:proofErr w:type="spellStart"/>
            <w:r w:rsidRPr="00E7003C">
              <w:t>циаль</w:t>
            </w:r>
            <w:proofErr w:type="spellEnd"/>
            <w:r w:rsidRPr="00E7003C">
              <w:t>-</w:t>
            </w:r>
            <w:proofErr w:type="spellStart"/>
            <w:r w:rsidRPr="00E7003C">
              <w:t>ным</w:t>
            </w:r>
            <w:proofErr w:type="spellEnd"/>
            <w:r w:rsidRPr="00E7003C">
              <w:t xml:space="preserve"> </w:t>
            </w:r>
            <w:proofErr w:type="spellStart"/>
            <w:r w:rsidRPr="00E7003C">
              <w:t>испол-нителем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3F030E" w14:textId="5B86CF74" w:rsidR="00FB1B0B" w:rsidRPr="00E7003C" w:rsidRDefault="00FB1B0B" w:rsidP="00271559">
            <w:pPr>
              <w:pStyle w:val="Style60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  <w:proofErr w:type="spellStart"/>
            <w:proofErr w:type="gramStart"/>
            <w:r w:rsidRPr="00E7003C">
              <w:rPr>
                <w:rStyle w:val="FontStyle590"/>
                <w:sz w:val="24"/>
                <w:szCs w:val="24"/>
              </w:rPr>
              <w:t>Предло-жено</w:t>
            </w:r>
            <w:proofErr w:type="spellEnd"/>
            <w:proofErr w:type="gramEnd"/>
            <w:r w:rsidRPr="00E7003C">
              <w:rPr>
                <w:rStyle w:val="FontStyle590"/>
                <w:sz w:val="24"/>
                <w:szCs w:val="24"/>
              </w:rPr>
              <w:t xml:space="preserve"> </w:t>
            </w:r>
            <w:proofErr w:type="spellStart"/>
            <w:r w:rsidRPr="00E7003C">
              <w:rPr>
                <w:rStyle w:val="FontStyle590"/>
                <w:sz w:val="24"/>
                <w:szCs w:val="24"/>
              </w:rPr>
              <w:t>отрасле-вым</w:t>
            </w:r>
            <w:proofErr w:type="spellEnd"/>
            <w:r w:rsidRPr="00E7003C">
              <w:rPr>
                <w:rStyle w:val="FontStyle590"/>
                <w:sz w:val="24"/>
                <w:szCs w:val="24"/>
              </w:rPr>
              <w:t xml:space="preserve"> органом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650FC5" w14:textId="55CA52A6" w:rsidR="00FB1B0B" w:rsidRPr="00E7003C" w:rsidRDefault="00FB1B0B" w:rsidP="00271559">
            <w:pPr>
              <w:pStyle w:val="Style60"/>
              <w:spacing w:line="240" w:lineRule="auto"/>
              <w:jc w:val="center"/>
            </w:pPr>
            <w:proofErr w:type="spellStart"/>
            <w:proofErr w:type="gramStart"/>
            <w:r w:rsidRPr="00E7003C">
              <w:t>Предло-жено</w:t>
            </w:r>
            <w:proofErr w:type="spellEnd"/>
            <w:proofErr w:type="gramEnd"/>
            <w:r w:rsidRPr="00E7003C">
              <w:t xml:space="preserve"> потен-</w:t>
            </w:r>
            <w:proofErr w:type="spellStart"/>
            <w:r w:rsidRPr="00E7003C">
              <w:t>циальным</w:t>
            </w:r>
            <w:proofErr w:type="spellEnd"/>
            <w:r w:rsidRPr="00E7003C">
              <w:t xml:space="preserve"> исполни-</w:t>
            </w:r>
            <w:proofErr w:type="spellStart"/>
            <w:r w:rsidRPr="00E7003C">
              <w:t>телем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1AD0AF" w14:textId="5489324D" w:rsidR="00FB1B0B" w:rsidRPr="00E7003C" w:rsidRDefault="00FB1B0B" w:rsidP="00FB1B0B">
            <w:pPr>
              <w:pStyle w:val="Style60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  <w:proofErr w:type="spellStart"/>
            <w:proofErr w:type="gramStart"/>
            <w:r w:rsidRPr="00E7003C">
              <w:rPr>
                <w:rStyle w:val="FontStyle590"/>
                <w:sz w:val="24"/>
                <w:szCs w:val="24"/>
              </w:rPr>
              <w:t>Предло-жено</w:t>
            </w:r>
            <w:proofErr w:type="spellEnd"/>
            <w:proofErr w:type="gramEnd"/>
            <w:r w:rsidRPr="00E7003C">
              <w:rPr>
                <w:rStyle w:val="FontStyle590"/>
                <w:sz w:val="24"/>
                <w:szCs w:val="24"/>
              </w:rPr>
              <w:t xml:space="preserve"> </w:t>
            </w:r>
            <w:proofErr w:type="spellStart"/>
            <w:r w:rsidRPr="00E7003C">
              <w:rPr>
                <w:rStyle w:val="FontStyle590"/>
                <w:sz w:val="24"/>
                <w:szCs w:val="24"/>
              </w:rPr>
              <w:t>отрасле-вым</w:t>
            </w:r>
            <w:proofErr w:type="spellEnd"/>
            <w:r w:rsidRPr="00E7003C">
              <w:rPr>
                <w:rStyle w:val="FontStyle590"/>
                <w:sz w:val="24"/>
                <w:szCs w:val="24"/>
              </w:rPr>
              <w:t xml:space="preserve"> органом</w:t>
            </w:r>
          </w:p>
        </w:tc>
        <w:tc>
          <w:tcPr>
            <w:tcW w:w="13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4946E" w14:textId="77777777" w:rsidR="00FB1B0B" w:rsidRPr="00E7003C" w:rsidRDefault="00FB1B0B" w:rsidP="00271559">
            <w:pPr>
              <w:pStyle w:val="Style48"/>
              <w:widowControl/>
              <w:spacing w:line="240" w:lineRule="auto"/>
              <w:ind w:left="305"/>
              <w:rPr>
                <w:rStyle w:val="FontStyle590"/>
                <w:sz w:val="24"/>
                <w:szCs w:val="24"/>
              </w:rPr>
            </w:pPr>
          </w:p>
        </w:tc>
      </w:tr>
      <w:tr w:rsidR="007C720F" w:rsidRPr="00E7003C" w14:paraId="32A0CA17" w14:textId="77777777" w:rsidTr="00C53404">
        <w:trPr>
          <w:trHeight w:val="29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2838" w14:textId="77777777" w:rsidR="007C720F" w:rsidRPr="00E7003C" w:rsidRDefault="007C720F" w:rsidP="00661454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B81A" w14:textId="77777777" w:rsidR="007C720F" w:rsidRPr="00E7003C" w:rsidRDefault="007C720F" w:rsidP="00321FF2">
            <w:pPr>
              <w:pStyle w:val="Style52"/>
              <w:widowControl/>
              <w:jc w:val="center"/>
            </w:pPr>
            <w:r w:rsidRPr="00E7003C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630F" w14:textId="77777777" w:rsidR="007C720F" w:rsidRPr="00E7003C" w:rsidRDefault="007C720F" w:rsidP="00321FF2">
            <w:pPr>
              <w:pStyle w:val="Style52"/>
              <w:widowControl/>
              <w:jc w:val="center"/>
            </w:pPr>
            <w:r w:rsidRPr="00E7003C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1755" w14:textId="77777777" w:rsidR="007C720F" w:rsidRPr="00E7003C" w:rsidRDefault="007C720F" w:rsidP="00321FF2">
            <w:pPr>
              <w:pStyle w:val="Style52"/>
              <w:widowControl/>
              <w:jc w:val="center"/>
            </w:pPr>
            <w:r w:rsidRPr="00E7003C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EC79" w14:textId="77777777" w:rsidR="007C720F" w:rsidRPr="00E7003C" w:rsidRDefault="007C720F" w:rsidP="00321FF2">
            <w:pPr>
              <w:pStyle w:val="Style52"/>
              <w:widowControl/>
              <w:jc w:val="center"/>
            </w:pPr>
            <w:r w:rsidRPr="00E7003C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BA92" w14:textId="77777777" w:rsidR="007C720F" w:rsidRPr="00E7003C" w:rsidRDefault="007C720F" w:rsidP="00BE5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3A00" w14:textId="77777777" w:rsidR="007C720F" w:rsidRPr="00E7003C" w:rsidRDefault="007C720F" w:rsidP="00BE5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C5FF" w14:textId="77777777" w:rsidR="007C720F" w:rsidRPr="00E7003C" w:rsidRDefault="007C720F" w:rsidP="00321FF2">
            <w:pPr>
              <w:pStyle w:val="Style77"/>
              <w:widowControl/>
              <w:spacing w:line="240" w:lineRule="auto"/>
              <w:ind w:right="-40" w:firstLine="0"/>
              <w:jc w:val="center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8</w:t>
            </w:r>
          </w:p>
        </w:tc>
      </w:tr>
      <w:tr w:rsidR="007C720F" w:rsidRPr="00E7003C" w14:paraId="672C4383" w14:textId="77777777" w:rsidTr="00913344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90F9" w14:textId="77777777" w:rsidR="007C720F" w:rsidRPr="00E7003C" w:rsidRDefault="007C720F" w:rsidP="00913344">
            <w:pPr>
              <w:pStyle w:val="Style77"/>
              <w:widowControl/>
              <w:spacing w:line="240" w:lineRule="auto"/>
              <w:ind w:firstLine="0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Полная</w:t>
            </w:r>
          </w:p>
          <w:p w14:paraId="02477847" w14:textId="1A9BF4D4" w:rsidR="007C720F" w:rsidRPr="00E7003C" w:rsidRDefault="007C720F" w:rsidP="00913344">
            <w:pPr>
              <w:pStyle w:val="Style77"/>
              <w:widowControl/>
              <w:spacing w:line="240" w:lineRule="auto"/>
              <w:ind w:firstLine="0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себестоимость,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EAC7" w14:textId="77777777" w:rsidR="007C720F" w:rsidRPr="00E7003C" w:rsidRDefault="007C720F" w:rsidP="007C720F">
            <w:pPr>
              <w:pStyle w:val="Style52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837F" w14:textId="77777777" w:rsidR="007C720F" w:rsidRPr="00E7003C" w:rsidRDefault="007C720F" w:rsidP="007C720F">
            <w:pPr>
              <w:pStyle w:val="Style52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A09B" w14:textId="77777777" w:rsidR="007C720F" w:rsidRPr="00E7003C" w:rsidRDefault="007C720F" w:rsidP="007C720F">
            <w:pPr>
              <w:pStyle w:val="Style52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2038" w14:textId="77777777" w:rsidR="007C720F" w:rsidRPr="00E7003C" w:rsidRDefault="007C720F" w:rsidP="007C720F">
            <w:pPr>
              <w:pStyle w:val="Style5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C9E0" w14:textId="77777777" w:rsidR="007C720F" w:rsidRPr="00E7003C" w:rsidRDefault="007C720F" w:rsidP="007C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85CA" w14:textId="77777777" w:rsidR="007C720F" w:rsidRPr="00E7003C" w:rsidRDefault="007C720F" w:rsidP="007C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9A7C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right="-40" w:firstLine="0"/>
              <w:jc w:val="center"/>
              <w:rPr>
                <w:rStyle w:val="FontStyle590"/>
                <w:sz w:val="24"/>
                <w:szCs w:val="24"/>
              </w:rPr>
            </w:pPr>
          </w:p>
        </w:tc>
      </w:tr>
      <w:tr w:rsidR="007C720F" w:rsidRPr="00E7003C" w14:paraId="65612886" w14:textId="77777777" w:rsidTr="00913344">
        <w:trPr>
          <w:trHeight w:val="42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6E8D6" w14:textId="43226C27" w:rsidR="007C720F" w:rsidRPr="00E7003C" w:rsidRDefault="007C720F" w:rsidP="00913344">
            <w:pPr>
              <w:pStyle w:val="Style77"/>
              <w:spacing w:line="240" w:lineRule="auto"/>
              <w:ind w:firstLine="0"/>
            </w:pPr>
            <w:r w:rsidRPr="00E7003C">
              <w:rPr>
                <w:rStyle w:val="FontStyle590"/>
                <w:sz w:val="24"/>
                <w:szCs w:val="24"/>
              </w:rPr>
              <w:t xml:space="preserve">в </w:t>
            </w:r>
            <w:r w:rsidR="00913344" w:rsidRPr="00E7003C">
              <w:rPr>
                <w:rStyle w:val="FontStyle590"/>
                <w:sz w:val="24"/>
                <w:szCs w:val="24"/>
              </w:rPr>
              <w:t>том числе</w:t>
            </w:r>
            <w:r w:rsidRPr="00E7003C">
              <w:rPr>
                <w:rStyle w:val="FontStyle59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F10F6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FAA88C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0F460" w14:textId="77777777" w:rsidR="007C720F" w:rsidRPr="00E7003C" w:rsidRDefault="007C720F" w:rsidP="007C720F">
            <w:pPr>
              <w:pStyle w:val="Style77"/>
              <w:spacing w:line="240" w:lineRule="auto"/>
              <w:ind w:left="1328" w:hanging="1328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BE7E9" w14:textId="77777777" w:rsidR="007C720F" w:rsidRPr="00E7003C" w:rsidRDefault="007C720F" w:rsidP="007C720F">
            <w:pPr>
              <w:pStyle w:val="Style77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C91BE" w14:textId="77777777" w:rsidR="007C720F" w:rsidRPr="00E7003C" w:rsidRDefault="007C720F" w:rsidP="007C720F">
            <w:pPr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3FCD10" w14:textId="77777777" w:rsidR="007C720F" w:rsidRPr="00E7003C" w:rsidRDefault="007C720F" w:rsidP="007C720F">
            <w:pPr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AAAA4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right="-40" w:hanging="40"/>
              <w:jc w:val="center"/>
              <w:rPr>
                <w:rStyle w:val="FontStyle590"/>
                <w:sz w:val="24"/>
                <w:szCs w:val="24"/>
              </w:rPr>
            </w:pPr>
          </w:p>
        </w:tc>
      </w:tr>
      <w:tr w:rsidR="007C720F" w:rsidRPr="00E7003C" w14:paraId="5ADBF213" w14:textId="77777777" w:rsidTr="00913344">
        <w:trPr>
          <w:trHeight w:val="138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7971" w14:textId="77777777" w:rsidR="007C720F" w:rsidRPr="00E7003C" w:rsidRDefault="007C720F" w:rsidP="00913344">
            <w:pPr>
              <w:pStyle w:val="Style77"/>
              <w:spacing w:line="240" w:lineRule="auto"/>
              <w:ind w:firstLine="0"/>
              <w:rPr>
                <w:rStyle w:val="FontStyle590"/>
                <w:sz w:val="24"/>
                <w:szCs w:val="24"/>
              </w:rPr>
            </w:pPr>
            <w:r w:rsidRPr="00E7003C">
              <w:t>ПКИ (полуфабрикаты) и работы услуги сторонних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8F3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E0A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C1B" w14:textId="77777777" w:rsidR="007C720F" w:rsidRPr="00E7003C" w:rsidRDefault="007C720F" w:rsidP="007C720F">
            <w:pPr>
              <w:pStyle w:val="Style77"/>
              <w:spacing w:line="240" w:lineRule="auto"/>
              <w:ind w:left="1328" w:hanging="1328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3AB" w14:textId="77777777" w:rsidR="007C720F" w:rsidRPr="00E7003C" w:rsidRDefault="007C720F" w:rsidP="007C720F">
            <w:pPr>
              <w:pStyle w:val="Style77"/>
              <w:spacing w:line="240" w:lineRule="auto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B7C" w14:textId="77777777" w:rsidR="007C720F" w:rsidRPr="00E7003C" w:rsidRDefault="007C720F" w:rsidP="007C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156" w14:textId="77777777" w:rsidR="007C720F" w:rsidRPr="00E7003C" w:rsidRDefault="007C720F" w:rsidP="007C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930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right="-40" w:hanging="40"/>
              <w:jc w:val="center"/>
              <w:rPr>
                <w:rStyle w:val="FontStyle590"/>
                <w:sz w:val="24"/>
                <w:szCs w:val="24"/>
              </w:rPr>
            </w:pPr>
          </w:p>
        </w:tc>
      </w:tr>
      <w:tr w:rsidR="007C720F" w:rsidRPr="00E7003C" w14:paraId="5614FAC1" w14:textId="77777777" w:rsidTr="00C53404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25C" w14:textId="77777777" w:rsidR="007C720F" w:rsidRPr="00E7003C" w:rsidRDefault="007C720F" w:rsidP="00271559">
            <w:pPr>
              <w:pStyle w:val="Style61"/>
              <w:widowControl/>
              <w:spacing w:line="240" w:lineRule="auto"/>
              <w:ind w:left="8" w:hanging="8"/>
              <w:rPr>
                <w:rStyle w:val="FontStyle590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Остальные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D00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9DB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A85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D07E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654" w:hanging="654"/>
              <w:jc w:val="center"/>
              <w:rPr>
                <w:rStyle w:val="FontStyle5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2E3" w14:textId="77777777" w:rsidR="007C720F" w:rsidRPr="00E7003C" w:rsidRDefault="007C720F" w:rsidP="007C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263" w14:textId="77777777" w:rsidR="007C720F" w:rsidRPr="00E7003C" w:rsidRDefault="007C720F" w:rsidP="007C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543A" w14:textId="77777777" w:rsidR="007C720F" w:rsidRPr="00E7003C" w:rsidRDefault="007C720F" w:rsidP="007C720F">
            <w:pPr>
              <w:pStyle w:val="Style77"/>
              <w:widowControl/>
              <w:spacing w:line="240" w:lineRule="auto"/>
              <w:ind w:left="329" w:right="-40" w:hanging="329"/>
              <w:jc w:val="center"/>
              <w:rPr>
                <w:rStyle w:val="FontStyle590"/>
                <w:sz w:val="24"/>
                <w:szCs w:val="24"/>
              </w:rPr>
            </w:pPr>
          </w:p>
        </w:tc>
      </w:tr>
    </w:tbl>
    <w:p w14:paraId="123814F6" w14:textId="77777777" w:rsidR="001C350F" w:rsidRPr="00E7003C" w:rsidRDefault="001C350F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FCA0CEE" w14:textId="2186076E" w:rsidR="007F3251" w:rsidRPr="00E7003C" w:rsidRDefault="00D77BC1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Представленный уровень рентабельности и</w:t>
      </w:r>
      <w:r w:rsidR="007F3251" w:rsidRPr="00E7003C">
        <w:rPr>
          <w:rFonts w:ascii="Times New Roman" w:hAnsi="Times New Roman" w:cs="Times New Roman"/>
          <w:sz w:val="28"/>
          <w:szCs w:val="24"/>
        </w:rPr>
        <w:t xml:space="preserve"> расчет прибыли в структуре цены</w:t>
      </w:r>
      <w:r w:rsidRPr="00E7003C">
        <w:rPr>
          <w:rFonts w:ascii="Times New Roman" w:hAnsi="Times New Roman" w:cs="Times New Roman"/>
          <w:sz w:val="28"/>
          <w:szCs w:val="24"/>
        </w:rPr>
        <w:t xml:space="preserve"> </w:t>
      </w:r>
      <w:r w:rsidR="007F3251" w:rsidRPr="00E7003C">
        <w:rPr>
          <w:rFonts w:ascii="Times New Roman" w:hAnsi="Times New Roman" w:cs="Times New Roman"/>
          <w:sz w:val="28"/>
          <w:szCs w:val="24"/>
        </w:rPr>
        <w:t>оценивается как _</w:t>
      </w:r>
      <w:r w:rsidRPr="00E7003C">
        <w:rPr>
          <w:rFonts w:ascii="Times New Roman" w:hAnsi="Times New Roman" w:cs="Times New Roman"/>
          <w:sz w:val="28"/>
          <w:szCs w:val="24"/>
        </w:rPr>
        <w:t>_________________</w:t>
      </w:r>
      <w:r w:rsidR="007F3251" w:rsidRPr="00E7003C">
        <w:rPr>
          <w:rFonts w:ascii="Times New Roman" w:hAnsi="Times New Roman" w:cs="Times New Roman"/>
          <w:sz w:val="28"/>
          <w:szCs w:val="24"/>
        </w:rPr>
        <w:t>__</w:t>
      </w:r>
      <w:r w:rsidRPr="00E7003C">
        <w:rPr>
          <w:rFonts w:ascii="Times New Roman" w:hAnsi="Times New Roman" w:cs="Times New Roman"/>
          <w:sz w:val="28"/>
          <w:szCs w:val="24"/>
        </w:rPr>
        <w:t>____________</w:t>
      </w:r>
      <w:r w:rsidR="00C63FC8" w:rsidRPr="00E7003C">
        <w:rPr>
          <w:rFonts w:ascii="Times New Roman" w:hAnsi="Times New Roman" w:cs="Times New Roman"/>
          <w:sz w:val="28"/>
          <w:szCs w:val="24"/>
        </w:rPr>
        <w:t>__</w:t>
      </w:r>
      <w:r w:rsidR="007F3251" w:rsidRPr="00E7003C">
        <w:rPr>
          <w:rFonts w:ascii="Times New Roman" w:hAnsi="Times New Roman" w:cs="Times New Roman"/>
          <w:sz w:val="28"/>
          <w:szCs w:val="24"/>
        </w:rPr>
        <w:t>_</w:t>
      </w:r>
      <w:r w:rsidRPr="00E7003C">
        <w:rPr>
          <w:rFonts w:ascii="Times New Roman" w:hAnsi="Times New Roman" w:cs="Times New Roman"/>
          <w:sz w:val="28"/>
          <w:szCs w:val="24"/>
        </w:rPr>
        <w:t>.</w:t>
      </w:r>
    </w:p>
    <w:p w14:paraId="655EEE76" w14:textId="5D7446C1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D77BC1" w:rsidRPr="00E7003C">
        <w:rPr>
          <w:rFonts w:ascii="Times New Roman" w:hAnsi="Times New Roman" w:cs="Times New Roman"/>
          <w:sz w:val="28"/>
          <w:szCs w:val="24"/>
        </w:rPr>
        <w:t xml:space="preserve">  </w:t>
      </w:r>
      <w:r w:rsidRPr="00E7003C">
        <w:rPr>
          <w:rFonts w:ascii="Times New Roman" w:hAnsi="Times New Roman" w:cs="Times New Roman"/>
          <w:sz w:val="28"/>
          <w:szCs w:val="24"/>
        </w:rPr>
        <w:t xml:space="preserve">   </w:t>
      </w:r>
      <w:r w:rsidR="00C63FC8" w:rsidRPr="00E7003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E7003C">
        <w:rPr>
          <w:rFonts w:ascii="Times New Roman" w:hAnsi="Times New Roman" w:cs="Times New Roman"/>
          <w:i/>
          <w:sz w:val="28"/>
          <w:szCs w:val="24"/>
        </w:rPr>
        <w:t>(обоснованный или необоснованный)</w:t>
      </w:r>
    </w:p>
    <w:p w14:paraId="7DA5A0A7" w14:textId="70442459" w:rsidR="0068202C" w:rsidRPr="00E7003C" w:rsidRDefault="0068202C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79EC5296" w14:textId="3EE2D9BB" w:rsidR="007C3037" w:rsidRPr="00E7003C" w:rsidRDefault="007C3037" w:rsidP="007C303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>Отраслевому органу необходимо привести обоснование отклонений по прибыли</w:t>
      </w:r>
      <w:r w:rsidR="004964D4" w:rsidRPr="00E7003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C5135" w:rsidRPr="00E7003C">
        <w:rPr>
          <w:rFonts w:ascii="Times New Roman" w:hAnsi="Times New Roman" w:cs="Times New Roman"/>
          <w:i/>
          <w:sz w:val="28"/>
          <w:szCs w:val="24"/>
        </w:rPr>
        <w:t xml:space="preserve">отдельно </w:t>
      </w:r>
      <w:r w:rsidR="004964D4" w:rsidRPr="00E7003C">
        <w:rPr>
          <w:rFonts w:ascii="Times New Roman" w:hAnsi="Times New Roman" w:cs="Times New Roman"/>
          <w:i/>
          <w:sz w:val="28"/>
          <w:szCs w:val="24"/>
        </w:rPr>
        <w:t xml:space="preserve">по каждому из наименований статей </w:t>
      </w:r>
      <w:r w:rsidR="0016736F" w:rsidRPr="00E7003C">
        <w:rPr>
          <w:rFonts w:ascii="Times New Roman" w:hAnsi="Times New Roman" w:cs="Times New Roman"/>
          <w:i/>
          <w:sz w:val="28"/>
          <w:szCs w:val="24"/>
        </w:rPr>
        <w:t>калькуляции,</w:t>
      </w:r>
      <w:r w:rsidR="004964D4" w:rsidRPr="00E7003C">
        <w:rPr>
          <w:rFonts w:ascii="Times New Roman" w:hAnsi="Times New Roman" w:cs="Times New Roman"/>
          <w:i/>
          <w:sz w:val="28"/>
          <w:szCs w:val="24"/>
        </w:rPr>
        <w:t xml:space="preserve"> указанных в графе 1 Таблицы 5,</w:t>
      </w:r>
      <w:r w:rsidRPr="00E7003C">
        <w:rPr>
          <w:rFonts w:ascii="Times New Roman" w:hAnsi="Times New Roman" w:cs="Times New Roman"/>
          <w:i/>
          <w:sz w:val="28"/>
          <w:szCs w:val="24"/>
        </w:rPr>
        <w:t xml:space="preserve"> с указанием итоговых значений.</w:t>
      </w:r>
    </w:p>
    <w:p w14:paraId="56113495" w14:textId="77777777" w:rsidR="0068202C" w:rsidRPr="00E7003C" w:rsidRDefault="0068202C" w:rsidP="007C303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0FAEB647" w14:textId="65EADA57" w:rsidR="00C63FC8" w:rsidRPr="00E7003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03C">
        <w:rPr>
          <w:rFonts w:ascii="Times New Roman" w:hAnsi="Times New Roman" w:cs="Times New Roman"/>
          <w:b/>
          <w:sz w:val="28"/>
          <w:szCs w:val="24"/>
        </w:rPr>
        <w:t>6</w:t>
      </w:r>
      <w:r w:rsidR="00D77BC1" w:rsidRPr="00E7003C">
        <w:rPr>
          <w:rFonts w:ascii="Times New Roman" w:hAnsi="Times New Roman" w:cs="Times New Roman"/>
          <w:b/>
          <w:sz w:val="28"/>
          <w:szCs w:val="24"/>
        </w:rPr>
        <w:t>. Заключение о наличии в предложении о прогнозной цене</w:t>
      </w:r>
      <w:r w:rsidRPr="00E7003C">
        <w:rPr>
          <w:rFonts w:ascii="Times New Roman" w:hAnsi="Times New Roman" w:cs="Times New Roman"/>
          <w:b/>
          <w:sz w:val="28"/>
          <w:szCs w:val="24"/>
        </w:rPr>
        <w:t xml:space="preserve"> на продукцию</w:t>
      </w:r>
      <w:r w:rsidR="00D77BC1" w:rsidRPr="00E7003C">
        <w:rPr>
          <w:rFonts w:ascii="Times New Roman" w:hAnsi="Times New Roman" w:cs="Times New Roman"/>
          <w:b/>
          <w:sz w:val="28"/>
          <w:szCs w:val="24"/>
        </w:rPr>
        <w:t xml:space="preserve"> данных</w:t>
      </w:r>
      <w:r w:rsidRPr="00E7003C">
        <w:rPr>
          <w:rFonts w:ascii="Times New Roman" w:hAnsi="Times New Roman" w:cs="Times New Roman"/>
          <w:b/>
          <w:sz w:val="28"/>
          <w:szCs w:val="24"/>
        </w:rPr>
        <w:t xml:space="preserve"> о финансовой поддержке, оказываемой государством в целях выполнения</w:t>
      </w:r>
      <w:r w:rsidR="00D77BC1" w:rsidRPr="00E700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7003C">
        <w:rPr>
          <w:rFonts w:ascii="Times New Roman" w:hAnsi="Times New Roman" w:cs="Times New Roman"/>
          <w:b/>
          <w:sz w:val="28"/>
          <w:szCs w:val="24"/>
        </w:rPr>
        <w:t>госуд</w:t>
      </w:r>
      <w:r w:rsidR="00D77BC1" w:rsidRPr="00E7003C">
        <w:rPr>
          <w:rFonts w:ascii="Times New Roman" w:hAnsi="Times New Roman" w:cs="Times New Roman"/>
          <w:b/>
          <w:sz w:val="28"/>
          <w:szCs w:val="24"/>
        </w:rPr>
        <w:t xml:space="preserve">арственного оборонного заказа, </w:t>
      </w:r>
      <w:r w:rsidRPr="00E7003C">
        <w:rPr>
          <w:rFonts w:ascii="Times New Roman" w:hAnsi="Times New Roman" w:cs="Times New Roman"/>
          <w:b/>
          <w:sz w:val="28"/>
          <w:szCs w:val="24"/>
        </w:rPr>
        <w:t>и ее влиянии на прогнозную цену</w:t>
      </w:r>
    </w:p>
    <w:p w14:paraId="58030130" w14:textId="77777777" w:rsidR="007F3251" w:rsidRPr="00E7003C" w:rsidRDefault="007F3251">
      <w:pPr>
        <w:pStyle w:val="ConsPlusNonformat"/>
        <w:jc w:val="both"/>
        <w:rPr>
          <w:rFonts w:ascii="Times New Roman" w:hAnsi="Times New Roman" w:cs="Times New Roman"/>
        </w:rPr>
      </w:pPr>
    </w:p>
    <w:p w14:paraId="7DF4881F" w14:textId="0EF2FEFC" w:rsidR="007F3251" w:rsidRPr="00E7003C" w:rsidRDefault="00D77BC1" w:rsidP="00D77B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7"/>
        <w:gridCol w:w="2003"/>
        <w:gridCol w:w="1843"/>
        <w:gridCol w:w="1841"/>
        <w:gridCol w:w="2189"/>
      </w:tblGrid>
      <w:tr w:rsidR="00321FF2" w:rsidRPr="00E7003C" w14:paraId="4B349B36" w14:textId="77777777" w:rsidTr="00B506DF">
        <w:trPr>
          <w:trHeight w:val="510"/>
        </w:trPr>
        <w:tc>
          <w:tcPr>
            <w:tcW w:w="966" w:type="pct"/>
            <w:vAlign w:val="center"/>
          </w:tcPr>
          <w:p w14:paraId="29171795" w14:textId="378416FE" w:rsidR="00661454" w:rsidRPr="00E7003C" w:rsidRDefault="00661454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21FF2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026" w:type="pct"/>
            <w:vAlign w:val="center"/>
          </w:tcPr>
          <w:p w14:paraId="79EF4693" w14:textId="4A30383F" w:rsidR="00661454" w:rsidRPr="00E7003C" w:rsidRDefault="00661454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21FF2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944" w:type="pct"/>
            <w:vAlign w:val="center"/>
          </w:tcPr>
          <w:p w14:paraId="75F06E97" w14:textId="6BA7DC11" w:rsidR="00661454" w:rsidRPr="00E7003C" w:rsidRDefault="00622729" w:rsidP="00622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финансовой поддержки </w:t>
            </w:r>
          </w:p>
        </w:tc>
        <w:tc>
          <w:tcPr>
            <w:tcW w:w="943" w:type="pct"/>
            <w:vAlign w:val="center"/>
          </w:tcPr>
          <w:p w14:paraId="53228ECF" w14:textId="54F227E1" w:rsidR="00661454" w:rsidRPr="00E7003C" w:rsidRDefault="00622729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Размер финансовой поддержки (руб.)</w:t>
            </w:r>
          </w:p>
        </w:tc>
        <w:tc>
          <w:tcPr>
            <w:tcW w:w="1121" w:type="pct"/>
            <w:vAlign w:val="center"/>
          </w:tcPr>
          <w:p w14:paraId="23CF914A" w14:textId="72AA0AE6" w:rsidR="00661454" w:rsidRPr="00E7003C" w:rsidRDefault="00661454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Влияние финансовой поддержки на прогнозную цену</w:t>
            </w:r>
          </w:p>
        </w:tc>
      </w:tr>
      <w:tr w:rsidR="00321FF2" w:rsidRPr="00E7003C" w14:paraId="206048C4" w14:textId="77777777" w:rsidTr="00AF654A">
        <w:trPr>
          <w:trHeight w:val="106"/>
        </w:trPr>
        <w:tc>
          <w:tcPr>
            <w:tcW w:w="966" w:type="pct"/>
            <w:vAlign w:val="center"/>
          </w:tcPr>
          <w:p w14:paraId="33F09F50" w14:textId="77777777" w:rsidR="00321FF2" w:rsidRPr="00E7003C" w:rsidRDefault="00321FF2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vAlign w:val="center"/>
          </w:tcPr>
          <w:p w14:paraId="5ACFE2E6" w14:textId="5D627FCF" w:rsidR="00321FF2" w:rsidRPr="00E7003C" w:rsidRDefault="00321FF2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vAlign w:val="center"/>
          </w:tcPr>
          <w:p w14:paraId="31EFBD17" w14:textId="0AFF1B5E" w:rsidR="00321FF2" w:rsidRPr="00E7003C" w:rsidRDefault="00321FF2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pct"/>
            <w:vAlign w:val="center"/>
          </w:tcPr>
          <w:p w14:paraId="37A29738" w14:textId="601F4A06" w:rsidR="00321FF2" w:rsidRPr="00E7003C" w:rsidRDefault="00321FF2" w:rsidP="0066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vAlign w:val="center"/>
          </w:tcPr>
          <w:p w14:paraId="10A7E0E0" w14:textId="766ED720" w:rsidR="00321FF2" w:rsidRPr="00E7003C" w:rsidRDefault="00321FF2" w:rsidP="0032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FF2" w:rsidRPr="00E7003C" w14:paraId="48AD4983" w14:textId="77777777" w:rsidTr="00B506DF">
        <w:trPr>
          <w:trHeight w:val="510"/>
        </w:trPr>
        <w:tc>
          <w:tcPr>
            <w:tcW w:w="966" w:type="pct"/>
          </w:tcPr>
          <w:p w14:paraId="28D443F9" w14:textId="77777777" w:rsidR="00321FF2" w:rsidRPr="00E7003C" w:rsidRDefault="00321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14:paraId="692233CE" w14:textId="77777777" w:rsidR="00321FF2" w:rsidRPr="00E7003C" w:rsidRDefault="00321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14:paraId="2BB65FEF" w14:textId="77777777" w:rsidR="00321FF2" w:rsidRPr="00E7003C" w:rsidRDefault="00321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14:paraId="7A8A6D16" w14:textId="77777777" w:rsidR="00321FF2" w:rsidRPr="00E7003C" w:rsidRDefault="00321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14:paraId="0BDF6A62" w14:textId="77777777" w:rsidR="00321FF2" w:rsidRPr="00E7003C" w:rsidRDefault="00321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90B87" w14:textId="77777777" w:rsidR="0072124F" w:rsidRPr="00E7003C" w:rsidRDefault="00721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401C16BE" w14:textId="1B91F1A8" w:rsidR="007F3251" w:rsidRPr="00E7003C" w:rsidRDefault="007F3251" w:rsidP="00D77B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Предложение о п</w:t>
      </w:r>
      <w:r w:rsidR="006C1BBF" w:rsidRPr="00E7003C">
        <w:rPr>
          <w:rFonts w:ascii="Times New Roman" w:hAnsi="Times New Roman" w:cs="Times New Roman"/>
          <w:sz w:val="28"/>
          <w:szCs w:val="24"/>
        </w:rPr>
        <w:t xml:space="preserve">рогнозной цене содержит </w:t>
      </w:r>
      <w:r w:rsidRPr="00E7003C">
        <w:rPr>
          <w:rFonts w:ascii="Times New Roman" w:hAnsi="Times New Roman" w:cs="Times New Roman"/>
          <w:sz w:val="28"/>
          <w:szCs w:val="24"/>
        </w:rPr>
        <w:t>__________________ данные</w:t>
      </w:r>
      <w:r w:rsidR="00C63FC8" w:rsidRPr="00E7003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0A14FE4" w14:textId="4C9FD984" w:rsidR="007F3251" w:rsidRPr="00E7003C" w:rsidRDefault="006C1BBF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 w:rsidR="007F3251" w:rsidRPr="00E7003C">
        <w:rPr>
          <w:rFonts w:ascii="Times New Roman" w:hAnsi="Times New Roman" w:cs="Times New Roman"/>
          <w:i/>
          <w:sz w:val="28"/>
          <w:szCs w:val="24"/>
        </w:rPr>
        <w:t>(полные или неполные)</w:t>
      </w:r>
    </w:p>
    <w:p w14:paraId="1782A1A4" w14:textId="50D5794B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о финансовой поддержке государства и позволяет _______</w:t>
      </w:r>
      <w:r w:rsidR="006C1BBF" w:rsidRPr="00E7003C">
        <w:rPr>
          <w:rFonts w:ascii="Times New Roman" w:hAnsi="Times New Roman" w:cs="Times New Roman"/>
          <w:sz w:val="28"/>
          <w:szCs w:val="24"/>
        </w:rPr>
        <w:t>_________________</w:t>
      </w:r>
    </w:p>
    <w:p w14:paraId="07C76549" w14:textId="289B1B26" w:rsidR="007F3251" w:rsidRPr="00E7003C" w:rsidRDefault="006C1BBF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</w:t>
      </w:r>
      <w:r w:rsidR="007F3251" w:rsidRPr="00E7003C">
        <w:rPr>
          <w:rFonts w:ascii="Times New Roman" w:hAnsi="Times New Roman" w:cs="Times New Roman"/>
          <w:i/>
          <w:sz w:val="28"/>
          <w:szCs w:val="24"/>
        </w:rPr>
        <w:t>(правильно или неправильно)</w:t>
      </w:r>
    </w:p>
    <w:p w14:paraId="07854E55" w14:textId="6D30645D" w:rsidR="007F3251" w:rsidRPr="00E7003C" w:rsidRDefault="006C1BB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 xml:space="preserve">оценить </w:t>
      </w:r>
      <w:r w:rsidR="007F3251" w:rsidRPr="00E7003C">
        <w:rPr>
          <w:rFonts w:ascii="Times New Roman" w:hAnsi="Times New Roman" w:cs="Times New Roman"/>
          <w:sz w:val="28"/>
          <w:szCs w:val="24"/>
        </w:rPr>
        <w:t>влияние на прогнозную цену продукции.</w:t>
      </w:r>
    </w:p>
    <w:p w14:paraId="0C1C19CE" w14:textId="77777777" w:rsidR="0072124F" w:rsidRPr="00E7003C" w:rsidRDefault="0072124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8F264E" w14:textId="77777777" w:rsidR="00F94FEF" w:rsidRPr="00E7003C" w:rsidRDefault="00F94FE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C0ABBD2" w14:textId="0C4A6378" w:rsidR="007F3251" w:rsidRPr="00E7003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03C">
        <w:rPr>
          <w:rFonts w:ascii="Times New Roman" w:hAnsi="Times New Roman" w:cs="Times New Roman"/>
          <w:b/>
          <w:sz w:val="28"/>
          <w:szCs w:val="24"/>
        </w:rPr>
        <w:t xml:space="preserve">7. Заключение </w:t>
      </w:r>
      <w:r w:rsidR="004B044D">
        <w:rPr>
          <w:rFonts w:ascii="Times New Roman" w:hAnsi="Times New Roman" w:cs="Times New Roman"/>
          <w:b/>
          <w:sz w:val="28"/>
          <w:szCs w:val="24"/>
        </w:rPr>
        <w:t>о</w:t>
      </w:r>
      <w:r w:rsidR="004B044D" w:rsidRPr="00E7003C">
        <w:rPr>
          <w:rFonts w:ascii="Times New Roman" w:hAnsi="Times New Roman" w:cs="Times New Roman"/>
          <w:b/>
          <w:sz w:val="28"/>
          <w:szCs w:val="24"/>
        </w:rPr>
        <w:t xml:space="preserve">траслевого </w:t>
      </w:r>
      <w:r w:rsidR="00F62D81" w:rsidRPr="00E7003C">
        <w:rPr>
          <w:rFonts w:ascii="Times New Roman" w:hAnsi="Times New Roman" w:cs="Times New Roman"/>
          <w:b/>
          <w:sz w:val="28"/>
          <w:szCs w:val="24"/>
        </w:rPr>
        <w:t>органа</w:t>
      </w:r>
      <w:r w:rsidRPr="00E7003C">
        <w:rPr>
          <w:rFonts w:ascii="Times New Roman" w:hAnsi="Times New Roman" w:cs="Times New Roman"/>
          <w:b/>
          <w:sz w:val="28"/>
          <w:szCs w:val="24"/>
        </w:rPr>
        <w:t xml:space="preserve"> о прогнозной цене (руб.)</w:t>
      </w:r>
    </w:p>
    <w:p w14:paraId="023380AF" w14:textId="77777777" w:rsidR="000B3DAA" w:rsidRPr="00E7003C" w:rsidRDefault="000B3DAA" w:rsidP="007F3251">
      <w:pPr>
        <w:pStyle w:val="ConsPlusNonformat"/>
        <w:jc w:val="right"/>
        <w:rPr>
          <w:rFonts w:ascii="Times New Roman" w:hAnsi="Times New Roman" w:cs="Times New Roman"/>
        </w:rPr>
      </w:pPr>
    </w:p>
    <w:p w14:paraId="22D66C0B" w14:textId="6125CCED" w:rsidR="007F3251" w:rsidRPr="00E7003C" w:rsidRDefault="007F3251" w:rsidP="007F32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557"/>
      </w:tblGrid>
      <w:tr w:rsidR="007F3251" w:rsidRPr="00E7003C" w14:paraId="1471892A" w14:textId="77777777" w:rsidTr="00B506DF">
        <w:trPr>
          <w:trHeight w:val="454"/>
        </w:trPr>
        <w:tc>
          <w:tcPr>
            <w:tcW w:w="3402" w:type="dxa"/>
          </w:tcPr>
          <w:p w14:paraId="4F2BCE67" w14:textId="77777777" w:rsidR="007F3251" w:rsidRPr="00E7003C" w:rsidRDefault="007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9A3177" w14:textId="77777777" w:rsidR="007F3251" w:rsidRPr="00E7003C" w:rsidRDefault="007F3251" w:rsidP="00B5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1559" w:type="dxa"/>
            <w:vAlign w:val="center"/>
          </w:tcPr>
          <w:p w14:paraId="5C687939" w14:textId="77777777" w:rsidR="007F3251" w:rsidRPr="00E7003C" w:rsidRDefault="007F3251" w:rsidP="00B5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57" w:type="dxa"/>
            <w:vAlign w:val="center"/>
          </w:tcPr>
          <w:p w14:paraId="2EFF5520" w14:textId="77777777" w:rsidR="007F3251" w:rsidRPr="00E7003C" w:rsidRDefault="007F3251" w:rsidP="00B5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F654A" w:rsidRPr="00E7003C" w14:paraId="6EC41AB5" w14:textId="77777777" w:rsidTr="00AF654A">
        <w:trPr>
          <w:trHeight w:val="129"/>
        </w:trPr>
        <w:tc>
          <w:tcPr>
            <w:tcW w:w="3402" w:type="dxa"/>
            <w:vAlign w:val="center"/>
          </w:tcPr>
          <w:p w14:paraId="3D5B13C4" w14:textId="099F7E11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Style w:val="FontStyle59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6A122296" w14:textId="46B406ED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4C5D345" w14:textId="037A8725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14:paraId="4446E4CB" w14:textId="0E9F5024" w:rsidR="00AF654A" w:rsidRPr="00E7003C" w:rsidRDefault="00AF654A" w:rsidP="00AF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54A" w:rsidRPr="00E7003C" w14:paraId="73783DCD" w14:textId="77777777" w:rsidTr="00B506DF">
        <w:trPr>
          <w:trHeight w:val="454"/>
        </w:trPr>
        <w:tc>
          <w:tcPr>
            <w:tcW w:w="3402" w:type="dxa"/>
            <w:vAlign w:val="center"/>
          </w:tcPr>
          <w:p w14:paraId="62A7D03F" w14:textId="56185C5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Потенциальный исполнитель</w:t>
            </w:r>
          </w:p>
        </w:tc>
        <w:tc>
          <w:tcPr>
            <w:tcW w:w="3119" w:type="dxa"/>
          </w:tcPr>
          <w:p w14:paraId="5AECDF5F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21B39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F1B4023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4A" w:rsidRPr="00E7003C" w14:paraId="70033B11" w14:textId="77777777" w:rsidTr="00B506DF">
        <w:trPr>
          <w:trHeight w:val="454"/>
        </w:trPr>
        <w:tc>
          <w:tcPr>
            <w:tcW w:w="3402" w:type="dxa"/>
            <w:vAlign w:val="center"/>
          </w:tcPr>
          <w:p w14:paraId="66E7DF6D" w14:textId="5A2E0859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Отраслевой орган</w:t>
            </w:r>
          </w:p>
        </w:tc>
        <w:tc>
          <w:tcPr>
            <w:tcW w:w="3119" w:type="dxa"/>
          </w:tcPr>
          <w:p w14:paraId="68733F79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6EDDC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EFCFCA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4A" w:rsidRPr="00E7003C" w14:paraId="7C6C7DE2" w14:textId="77777777" w:rsidTr="00B506DF">
        <w:trPr>
          <w:trHeight w:val="454"/>
        </w:trPr>
        <w:tc>
          <w:tcPr>
            <w:tcW w:w="3402" w:type="dxa"/>
            <w:vAlign w:val="center"/>
          </w:tcPr>
          <w:p w14:paraId="46FDEE57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119" w:type="dxa"/>
          </w:tcPr>
          <w:p w14:paraId="16AD607E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B6FEF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E1D31B" w14:textId="77777777" w:rsidR="00AF654A" w:rsidRPr="00E7003C" w:rsidRDefault="00AF654A" w:rsidP="00A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64774" w14:textId="77777777" w:rsidR="007F3251" w:rsidRPr="00E7003C" w:rsidRDefault="007F32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D16ACB5" w14:textId="17EAC6D5" w:rsidR="0072124F" w:rsidRPr="00E7003C" w:rsidRDefault="00570979" w:rsidP="0057097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7003C">
        <w:rPr>
          <w:rFonts w:ascii="Times New Roman" w:hAnsi="Times New Roman" w:cs="Times New Roman"/>
          <w:i/>
          <w:sz w:val="28"/>
          <w:szCs w:val="24"/>
        </w:rPr>
        <w:t>В случае использования метода индексации базовой цены или метода индексации по статьям затрат отраслевому органу необходимо привести вывод о правильности расчета значения прогнозной цены продукции на основе данных о ее базовой цене и значениях индексов.</w:t>
      </w:r>
    </w:p>
    <w:p w14:paraId="2135104C" w14:textId="77777777" w:rsidR="00A14001" w:rsidRPr="00E7003C" w:rsidRDefault="00A14001" w:rsidP="00570979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</w:p>
    <w:p w14:paraId="2569E02D" w14:textId="546D5802" w:rsidR="00F82D84" w:rsidRPr="00E7003C" w:rsidRDefault="007F3251" w:rsidP="00B506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03C">
        <w:rPr>
          <w:rFonts w:ascii="Times New Roman" w:hAnsi="Times New Roman" w:cs="Times New Roman"/>
          <w:sz w:val="28"/>
          <w:szCs w:val="24"/>
        </w:rPr>
        <w:t>Прогнозная цена на продукцию определена в размере ____</w:t>
      </w:r>
      <w:r w:rsidR="00D77BC1" w:rsidRPr="00E7003C">
        <w:rPr>
          <w:rFonts w:ascii="Times New Roman" w:hAnsi="Times New Roman" w:cs="Times New Roman"/>
          <w:sz w:val="28"/>
          <w:szCs w:val="24"/>
        </w:rPr>
        <w:t>__</w:t>
      </w:r>
      <w:r w:rsidRPr="00E7003C">
        <w:rPr>
          <w:rFonts w:ascii="Times New Roman" w:hAnsi="Times New Roman" w:cs="Times New Roman"/>
          <w:sz w:val="28"/>
          <w:szCs w:val="24"/>
        </w:rPr>
        <w:t>___</w:t>
      </w:r>
      <w:r w:rsidR="00F36894" w:rsidRPr="00E7003C">
        <w:rPr>
          <w:rFonts w:ascii="Times New Roman" w:hAnsi="Times New Roman" w:cs="Times New Roman"/>
          <w:sz w:val="28"/>
          <w:szCs w:val="24"/>
        </w:rPr>
        <w:t>___</w:t>
      </w:r>
      <w:r w:rsidRPr="00E7003C">
        <w:rPr>
          <w:rFonts w:ascii="Times New Roman" w:hAnsi="Times New Roman" w:cs="Times New Roman"/>
          <w:sz w:val="28"/>
          <w:szCs w:val="24"/>
        </w:rPr>
        <w:t xml:space="preserve"> руб. (без НДС).</w:t>
      </w:r>
    </w:p>
    <w:p w14:paraId="62BD5ED7" w14:textId="77777777" w:rsidR="00F94FEF" w:rsidRPr="00E7003C" w:rsidRDefault="00F94FEF" w:rsidP="00B506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5EC5C83" w14:textId="77777777" w:rsidR="00F94FEF" w:rsidRPr="00E7003C" w:rsidRDefault="00F94FEF" w:rsidP="00B506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93E935C" w14:textId="1CD69D4E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777"/>
      <w:bookmarkStart w:id="3" w:name="P778"/>
      <w:bookmarkEnd w:id="2"/>
      <w:bookmarkEnd w:id="3"/>
      <w:r w:rsidRPr="00E700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Заключение </w:t>
      </w:r>
      <w:r w:rsidR="004B044D">
        <w:rPr>
          <w:rFonts w:ascii="Times New Roman" w:hAnsi="Times New Roman" w:cs="Times New Roman"/>
          <w:b/>
          <w:sz w:val="28"/>
          <w:szCs w:val="28"/>
        </w:rPr>
        <w:t>о</w:t>
      </w:r>
      <w:r w:rsidR="004B044D" w:rsidRPr="00E7003C">
        <w:rPr>
          <w:rFonts w:ascii="Times New Roman" w:hAnsi="Times New Roman" w:cs="Times New Roman"/>
          <w:b/>
          <w:sz w:val="28"/>
          <w:szCs w:val="28"/>
        </w:rPr>
        <w:t xml:space="preserve">траслевого </w:t>
      </w:r>
      <w:r w:rsidRPr="00E7003C">
        <w:rPr>
          <w:rFonts w:ascii="Times New Roman" w:hAnsi="Times New Roman" w:cs="Times New Roman"/>
          <w:b/>
          <w:sz w:val="28"/>
          <w:szCs w:val="28"/>
        </w:rPr>
        <w:t xml:space="preserve">органа о прогнозной стоимости вспомогательных работ (руб.) </w:t>
      </w:r>
    </w:p>
    <w:p w14:paraId="40A7F0EF" w14:textId="77777777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2E9BA" w14:textId="153FEBB3" w:rsidR="00841B1E" w:rsidRPr="00E7003C" w:rsidRDefault="00841B1E" w:rsidP="00841B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465AD" w:rsidRPr="00E7003C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985"/>
        <w:gridCol w:w="1559"/>
      </w:tblGrid>
      <w:tr w:rsidR="00841B1E" w:rsidRPr="00E7003C" w14:paraId="05FC52A9" w14:textId="77777777" w:rsidTr="00F315BB">
        <w:tc>
          <w:tcPr>
            <w:tcW w:w="3828" w:type="dxa"/>
            <w:vMerge w:val="restart"/>
            <w:vAlign w:val="center"/>
          </w:tcPr>
          <w:p w14:paraId="075D4370" w14:textId="34F4FA36" w:rsidR="00841B1E" w:rsidRPr="00E7003C" w:rsidRDefault="00A56CE3" w:rsidP="00A5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Вид вспомогательных работ</w:t>
            </w:r>
          </w:p>
        </w:tc>
        <w:tc>
          <w:tcPr>
            <w:tcW w:w="4253" w:type="dxa"/>
            <w:gridSpan w:val="2"/>
            <w:vAlign w:val="center"/>
          </w:tcPr>
          <w:p w14:paraId="1FF0E260" w14:textId="77777777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Прогнозная стоимость</w:t>
            </w:r>
          </w:p>
        </w:tc>
        <w:tc>
          <w:tcPr>
            <w:tcW w:w="1559" w:type="dxa"/>
            <w:vMerge w:val="restart"/>
            <w:vAlign w:val="center"/>
          </w:tcPr>
          <w:p w14:paraId="772949AC" w14:textId="77777777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гр. 2 - гр. 3)</w:t>
            </w:r>
          </w:p>
        </w:tc>
      </w:tr>
      <w:tr w:rsidR="00841B1E" w:rsidRPr="00E7003C" w14:paraId="1E49953E" w14:textId="77777777" w:rsidTr="00F315BB">
        <w:tc>
          <w:tcPr>
            <w:tcW w:w="3828" w:type="dxa"/>
            <w:vMerge/>
          </w:tcPr>
          <w:p w14:paraId="3BFBC495" w14:textId="77777777" w:rsidR="00841B1E" w:rsidRPr="00E7003C" w:rsidRDefault="00841B1E" w:rsidP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B161E5" w14:textId="33DEBAEC" w:rsidR="00841B1E" w:rsidRPr="00E7003C" w:rsidRDefault="00321FF2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Предложено п</w:t>
            </w:r>
            <w:r w:rsidR="00841B1E" w:rsidRPr="00E7003C">
              <w:rPr>
                <w:rFonts w:ascii="Times New Roman" w:hAnsi="Times New Roman" w:cs="Times New Roman"/>
                <w:sz w:val="24"/>
                <w:szCs w:val="24"/>
              </w:rPr>
              <w:t>отенциальны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1B1E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985" w:type="dxa"/>
            <w:vAlign w:val="center"/>
          </w:tcPr>
          <w:p w14:paraId="2E0331E7" w14:textId="77777777" w:rsidR="00321FF2" w:rsidRPr="00E7003C" w:rsidRDefault="00321FF2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  <w:p w14:paraId="640558E5" w14:textId="47059CFE" w:rsidR="00841B1E" w:rsidRPr="00E7003C" w:rsidRDefault="00321FF2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B1E" w:rsidRPr="00E7003C">
              <w:rPr>
                <w:rFonts w:ascii="Times New Roman" w:hAnsi="Times New Roman" w:cs="Times New Roman"/>
                <w:sz w:val="24"/>
                <w:szCs w:val="24"/>
              </w:rPr>
              <w:t>траслев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41B1E" w:rsidRPr="00E7003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9" w:type="dxa"/>
            <w:vMerge/>
          </w:tcPr>
          <w:p w14:paraId="3C3026B4" w14:textId="77777777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1E" w:rsidRPr="00E7003C" w14:paraId="4B1DBB98" w14:textId="77777777" w:rsidTr="00F315BB">
        <w:tc>
          <w:tcPr>
            <w:tcW w:w="3828" w:type="dxa"/>
            <w:vAlign w:val="center"/>
          </w:tcPr>
          <w:p w14:paraId="07EF3ACD" w14:textId="4B9E27AF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FAF84B0" w14:textId="77777777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B825950" w14:textId="77777777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2A911D4" w14:textId="77777777" w:rsidR="00841B1E" w:rsidRPr="00E7003C" w:rsidRDefault="00841B1E" w:rsidP="00DE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B1E" w:rsidRPr="00E7003C" w14:paraId="14D1CC0E" w14:textId="77777777" w:rsidTr="00F315BB">
        <w:tc>
          <w:tcPr>
            <w:tcW w:w="3828" w:type="dxa"/>
          </w:tcPr>
          <w:p w14:paraId="4EB29E4B" w14:textId="77777777" w:rsidR="00841B1E" w:rsidRPr="00E7003C" w:rsidRDefault="00841B1E" w:rsidP="00DE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F888D" w14:textId="77777777" w:rsidR="00841B1E" w:rsidRPr="00E7003C" w:rsidRDefault="00841B1E" w:rsidP="00DE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D652E1" w14:textId="77777777" w:rsidR="00841B1E" w:rsidRPr="00E7003C" w:rsidRDefault="00841B1E" w:rsidP="00DE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64A6B" w14:textId="77777777" w:rsidR="00841B1E" w:rsidRPr="00E7003C" w:rsidRDefault="00841B1E" w:rsidP="00DE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DFF1D" w14:textId="77777777" w:rsidR="00841B1E" w:rsidRPr="00E7003C" w:rsidRDefault="00841B1E" w:rsidP="00841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0E70F" w14:textId="77777777" w:rsidR="00841B1E" w:rsidRPr="00E7003C" w:rsidRDefault="00841B1E" w:rsidP="00841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Предложение потенциального исполнителя о прогнозной стоимости вспомогательных работ оценивается как _______________________________.</w:t>
      </w:r>
    </w:p>
    <w:p w14:paraId="0D2CF708" w14:textId="77777777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 w:rsidRPr="00E7003C">
        <w:rPr>
          <w:rFonts w:ascii="Times New Roman" w:hAnsi="Times New Roman" w:cs="Times New Roman"/>
          <w:i/>
          <w:sz w:val="28"/>
          <w:szCs w:val="28"/>
        </w:rPr>
        <w:t>обоснованное или необоснованное)</w:t>
      </w:r>
    </w:p>
    <w:p w14:paraId="540BDF41" w14:textId="77777777" w:rsidR="006C1BBF" w:rsidRPr="00E7003C" w:rsidRDefault="006C1BBF" w:rsidP="00841B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0D9373" w14:textId="264F41F5" w:rsidR="00841B1E" w:rsidRPr="00E7003C" w:rsidRDefault="00841B1E" w:rsidP="00841B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3C">
        <w:rPr>
          <w:rFonts w:ascii="Times New Roman" w:hAnsi="Times New Roman" w:cs="Times New Roman"/>
          <w:i/>
          <w:sz w:val="28"/>
          <w:szCs w:val="28"/>
        </w:rPr>
        <w:t xml:space="preserve">Отраслевому органу необходимо привести обоснование отклонения по прогнозной стоимости вспомогательных работ </w:t>
      </w:r>
      <w:r w:rsidR="00A56CE3" w:rsidRPr="00E7003C">
        <w:rPr>
          <w:rFonts w:ascii="Times New Roman" w:hAnsi="Times New Roman" w:cs="Times New Roman"/>
          <w:i/>
          <w:sz w:val="28"/>
          <w:szCs w:val="28"/>
        </w:rPr>
        <w:t xml:space="preserve">отдельно по каждому виду вспомогательных работ </w:t>
      </w:r>
      <w:r w:rsidRPr="00E7003C">
        <w:rPr>
          <w:rFonts w:ascii="Times New Roman" w:hAnsi="Times New Roman" w:cs="Times New Roman"/>
          <w:i/>
          <w:sz w:val="28"/>
          <w:szCs w:val="28"/>
        </w:rPr>
        <w:t>с указанием итоговых значений.</w:t>
      </w:r>
    </w:p>
    <w:p w14:paraId="74D252E0" w14:textId="77777777" w:rsidR="002624D6" w:rsidRPr="00E7003C" w:rsidRDefault="002624D6" w:rsidP="00841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E5654" w14:textId="77777777" w:rsidR="00841B1E" w:rsidRPr="00E7003C" w:rsidRDefault="00841B1E" w:rsidP="00841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Прогнозная стоимость вспомогательных работ определена в размере ______________ руб. (без НДС).</w:t>
      </w:r>
    </w:p>
    <w:p w14:paraId="7CA2AD27" w14:textId="77777777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5516DA" w14:textId="77777777" w:rsidR="000818A7" w:rsidRPr="00E7003C" w:rsidRDefault="000818A7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C70339" w14:textId="705D8157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 xml:space="preserve">Руководитель подразделения </w:t>
      </w:r>
      <w:r w:rsidR="004B044D">
        <w:rPr>
          <w:rFonts w:ascii="Times New Roman" w:hAnsi="Times New Roman" w:cs="Times New Roman"/>
          <w:sz w:val="28"/>
          <w:szCs w:val="28"/>
        </w:rPr>
        <w:t>о</w:t>
      </w:r>
      <w:r w:rsidR="004B044D" w:rsidRPr="00E7003C">
        <w:rPr>
          <w:rFonts w:ascii="Times New Roman" w:hAnsi="Times New Roman" w:cs="Times New Roman"/>
          <w:sz w:val="28"/>
          <w:szCs w:val="28"/>
        </w:rPr>
        <w:t xml:space="preserve">траслевого </w:t>
      </w:r>
      <w:r w:rsidRPr="00E7003C">
        <w:rPr>
          <w:rFonts w:ascii="Times New Roman" w:hAnsi="Times New Roman" w:cs="Times New Roman"/>
          <w:sz w:val="28"/>
          <w:szCs w:val="28"/>
        </w:rPr>
        <w:t>органа</w:t>
      </w:r>
    </w:p>
    <w:p w14:paraId="21D377E0" w14:textId="77777777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AAA1DE" w14:textId="67E1825E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________________________</w:t>
      </w:r>
      <w:r w:rsidR="003A67A6" w:rsidRPr="00E7003C">
        <w:rPr>
          <w:rFonts w:ascii="Times New Roman" w:hAnsi="Times New Roman" w:cs="Times New Roman"/>
          <w:sz w:val="28"/>
          <w:szCs w:val="28"/>
        </w:rPr>
        <w:t>__</w:t>
      </w:r>
      <w:r w:rsidR="00925529" w:rsidRPr="00E7003C">
        <w:rPr>
          <w:rFonts w:ascii="Times New Roman" w:hAnsi="Times New Roman" w:cs="Times New Roman"/>
          <w:sz w:val="28"/>
          <w:szCs w:val="28"/>
        </w:rPr>
        <w:t>________</w:t>
      </w:r>
      <w:r w:rsidRPr="00E7003C">
        <w:rPr>
          <w:rFonts w:ascii="Times New Roman" w:hAnsi="Times New Roman" w:cs="Times New Roman"/>
          <w:sz w:val="28"/>
          <w:szCs w:val="28"/>
        </w:rPr>
        <w:t xml:space="preserve">  ____________  ____________________</w:t>
      </w:r>
    </w:p>
    <w:p w14:paraId="5510A527" w14:textId="035A9334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03C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proofErr w:type="gramStart"/>
      <w:r w:rsidRPr="00E7003C">
        <w:rPr>
          <w:rFonts w:ascii="Times New Roman" w:hAnsi="Times New Roman" w:cs="Times New Roman"/>
          <w:i/>
          <w:sz w:val="28"/>
          <w:szCs w:val="28"/>
        </w:rPr>
        <w:t xml:space="preserve">подразделения) </w:t>
      </w:r>
      <w:r w:rsidRPr="00E700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70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B11" w:rsidRPr="00E7003C">
        <w:rPr>
          <w:rFonts w:ascii="Times New Roman" w:hAnsi="Times New Roman" w:cs="Times New Roman"/>
          <w:sz w:val="28"/>
          <w:szCs w:val="28"/>
        </w:rPr>
        <w:t xml:space="preserve">  </w:t>
      </w:r>
      <w:r w:rsidRPr="00E7003C">
        <w:rPr>
          <w:rFonts w:ascii="Times New Roman" w:hAnsi="Times New Roman" w:cs="Times New Roman"/>
          <w:sz w:val="28"/>
          <w:szCs w:val="28"/>
        </w:rPr>
        <w:t xml:space="preserve"> </w:t>
      </w:r>
      <w:r w:rsidRPr="00E7003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E700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6F53" w:rsidRPr="00E7003C">
        <w:rPr>
          <w:rFonts w:ascii="Times New Roman" w:hAnsi="Times New Roman" w:cs="Times New Roman"/>
          <w:sz w:val="28"/>
          <w:szCs w:val="28"/>
        </w:rPr>
        <w:t xml:space="preserve"> </w:t>
      </w:r>
      <w:r w:rsidRPr="00E7003C">
        <w:rPr>
          <w:rFonts w:ascii="Times New Roman" w:hAnsi="Times New Roman" w:cs="Times New Roman"/>
          <w:sz w:val="28"/>
          <w:szCs w:val="28"/>
        </w:rPr>
        <w:t xml:space="preserve">  </w:t>
      </w:r>
      <w:r w:rsidRPr="00E7003C">
        <w:rPr>
          <w:rFonts w:ascii="Times New Roman" w:hAnsi="Times New Roman" w:cs="Times New Roman"/>
          <w:i/>
          <w:sz w:val="28"/>
          <w:szCs w:val="28"/>
        </w:rPr>
        <w:t>(Ф.И.О.)</w:t>
      </w:r>
    </w:p>
    <w:p w14:paraId="7A9CAB65" w14:textId="77777777" w:rsidR="00841B1E" w:rsidRPr="00E7003C" w:rsidRDefault="00841B1E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03C">
        <w:rPr>
          <w:rFonts w:ascii="Times New Roman" w:hAnsi="Times New Roman" w:cs="Times New Roman"/>
          <w:sz w:val="28"/>
          <w:szCs w:val="28"/>
        </w:rPr>
        <w:t>«___» ___________ 20__ г.</w:t>
      </w:r>
    </w:p>
    <w:p w14:paraId="60B0320D" w14:textId="77777777" w:rsidR="000818A7" w:rsidRPr="00E7003C" w:rsidRDefault="000818A7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77B276" w14:textId="77777777" w:rsidR="0068202C" w:rsidRPr="00E7003C" w:rsidRDefault="0068202C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9383FE" w14:textId="77777777" w:rsidR="000818A7" w:rsidRPr="00E7003C" w:rsidRDefault="000818A7" w:rsidP="000818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Используемые сокращения и их расшифровка:</w:t>
      </w:r>
    </w:p>
    <w:p w14:paraId="0D3B780D" w14:textId="77777777" w:rsidR="000818A7" w:rsidRPr="00E7003C" w:rsidRDefault="000818A7" w:rsidP="000818A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A384086" w14:textId="4EABA20E" w:rsidR="00C914E6" w:rsidRPr="00E7003C" w:rsidRDefault="00C914E6" w:rsidP="000818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ОКП – Общероссийский классификатор продукции;</w:t>
      </w:r>
    </w:p>
    <w:p w14:paraId="3ACD9132" w14:textId="3A2E09E2" w:rsidR="000818A7" w:rsidRPr="00E7003C" w:rsidRDefault="000818A7" w:rsidP="000818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ОКПД2 – Общероссийский классификатор продукции по видам экономической деятельности;</w:t>
      </w:r>
    </w:p>
    <w:p w14:paraId="7CBC42AD" w14:textId="77777777" w:rsidR="00042AF9" w:rsidRPr="00E7003C" w:rsidRDefault="00042AF9" w:rsidP="00042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 xml:space="preserve">ЕКПС – </w:t>
      </w:r>
      <w:r w:rsidRPr="00E7003C">
        <w:rPr>
          <w:rFonts w:ascii="Times New Roman" w:hAnsi="Times New Roman" w:cs="Times New Roman"/>
          <w:sz w:val="24"/>
        </w:rPr>
        <w:t>Единый кодификатор предметов снабжения для федеральных государственных нужд;</w:t>
      </w:r>
    </w:p>
    <w:p w14:paraId="5D56D152" w14:textId="77777777" w:rsidR="00042AF9" w:rsidRPr="00E7003C" w:rsidRDefault="00042AF9" w:rsidP="00042A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ФНН – федеральный номенклатурный номер предмета снабжения;</w:t>
      </w:r>
    </w:p>
    <w:p w14:paraId="3D7936DB" w14:textId="4B43050D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ТУ – технические условия;</w:t>
      </w:r>
    </w:p>
    <w:p w14:paraId="6E3A48DF" w14:textId="6FFAA4E5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ТЗ – техническое задание;</w:t>
      </w:r>
    </w:p>
    <w:p w14:paraId="4D0A80A2" w14:textId="51F23F4D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КД – конструкторская документация;</w:t>
      </w:r>
    </w:p>
    <w:p w14:paraId="26F596CD" w14:textId="2595E23F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ГОСТ – государственный стандарт;</w:t>
      </w:r>
    </w:p>
    <w:p w14:paraId="36A7090B" w14:textId="05D7F283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ИНН – идентификационный номер налогоплательщика;</w:t>
      </w:r>
    </w:p>
    <w:p w14:paraId="4112CB47" w14:textId="5241F342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ОГРН – основной государственный регистрационный номер;</w:t>
      </w:r>
    </w:p>
    <w:p w14:paraId="090D4C4C" w14:textId="4095614E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 xml:space="preserve">НИР (ОКР) </w:t>
      </w:r>
      <w:r w:rsidR="006F3343" w:rsidRPr="00E7003C">
        <w:rPr>
          <w:rFonts w:ascii="Times New Roman" w:hAnsi="Times New Roman" w:cs="Times New Roman"/>
          <w:sz w:val="24"/>
        </w:rPr>
        <w:t>–</w:t>
      </w:r>
      <w:r w:rsidRPr="00E7003C">
        <w:rPr>
          <w:rFonts w:ascii="Times New Roman" w:hAnsi="Times New Roman" w:cs="Times New Roman"/>
          <w:sz w:val="24"/>
        </w:rPr>
        <w:t xml:space="preserve"> научно-исследовательская работа (опытно-конструкторская работа);</w:t>
      </w:r>
    </w:p>
    <w:p w14:paraId="5E34A97E" w14:textId="4829F8DD" w:rsidR="000818A7" w:rsidRPr="00E7003C" w:rsidRDefault="000818A7" w:rsidP="000818A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НДС – налог на добавленную стоимость;</w:t>
      </w:r>
    </w:p>
    <w:p w14:paraId="15143720" w14:textId="7BD5C632" w:rsidR="000818A7" w:rsidRPr="000818A7" w:rsidRDefault="000818A7" w:rsidP="00042AF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7003C">
        <w:rPr>
          <w:rFonts w:ascii="Times New Roman" w:hAnsi="Times New Roman" w:cs="Times New Roman"/>
          <w:sz w:val="24"/>
        </w:rPr>
        <w:t>ПКИ – покупные комплектующие изделия</w:t>
      </w:r>
      <w:r w:rsidR="00042AF9" w:rsidRPr="00E7003C">
        <w:rPr>
          <w:rFonts w:ascii="Times New Roman" w:hAnsi="Times New Roman" w:cs="Times New Roman"/>
          <w:sz w:val="24"/>
        </w:rPr>
        <w:t>.</w:t>
      </w:r>
    </w:p>
    <w:sectPr w:rsidR="000818A7" w:rsidRPr="000818A7" w:rsidSect="00540123">
      <w:headerReference w:type="default" r:id="rId8"/>
      <w:footnotePr>
        <w:numStart w:val="2"/>
      </w:footnotePr>
      <w:pgSz w:w="11905" w:h="16838"/>
      <w:pgMar w:top="851" w:right="1132" w:bottom="284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0B09" w14:textId="77777777" w:rsidR="00D15B60" w:rsidRDefault="00D15B60" w:rsidP="00BF2C2B">
      <w:pPr>
        <w:spacing w:after="0" w:line="240" w:lineRule="auto"/>
      </w:pPr>
      <w:r>
        <w:separator/>
      </w:r>
    </w:p>
  </w:endnote>
  <w:endnote w:type="continuationSeparator" w:id="0">
    <w:p w14:paraId="488564CA" w14:textId="77777777" w:rsidR="00D15B60" w:rsidRDefault="00D15B60" w:rsidP="00B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6966" w14:textId="77777777" w:rsidR="00D15B60" w:rsidRDefault="00D15B60" w:rsidP="00BF2C2B">
      <w:pPr>
        <w:spacing w:after="0" w:line="240" w:lineRule="auto"/>
      </w:pPr>
      <w:r>
        <w:separator/>
      </w:r>
    </w:p>
  </w:footnote>
  <w:footnote w:type="continuationSeparator" w:id="0">
    <w:p w14:paraId="33FEC24C" w14:textId="77777777" w:rsidR="00D15B60" w:rsidRDefault="00D15B60" w:rsidP="00BF2C2B">
      <w:pPr>
        <w:spacing w:after="0" w:line="240" w:lineRule="auto"/>
      </w:pPr>
      <w:r>
        <w:continuationSeparator/>
      </w:r>
    </w:p>
  </w:footnote>
  <w:footnote w:id="1">
    <w:p w14:paraId="0E40B339" w14:textId="4285F127" w:rsidR="00BC4487" w:rsidRPr="00136218" w:rsidRDefault="00BC4487" w:rsidP="00A81AF0">
      <w:pPr>
        <w:pStyle w:val="af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36218">
        <w:rPr>
          <w:rStyle w:val="af1"/>
          <w:rFonts w:ascii="Times New Roman" w:hAnsi="Times New Roman" w:cs="Times New Roman"/>
        </w:rPr>
        <w:t>1</w:t>
      </w:r>
      <w:r w:rsidRPr="00136218">
        <w:rPr>
          <w:rFonts w:ascii="Times New Roman" w:hAnsi="Times New Roman" w:cs="Times New Roman"/>
          <w:sz w:val="18"/>
          <w:szCs w:val="18"/>
        </w:rPr>
        <w:t xml:space="preserve"> </w:t>
      </w:r>
      <w:r w:rsidR="00751B5E" w:rsidRPr="005765D8">
        <w:rPr>
          <w:rFonts w:ascii="Times New Roman" w:hAnsi="Times New Roman" w:cs="Times New Roman"/>
        </w:rPr>
        <w:t>В соответствии с подпунктом «</w:t>
      </w:r>
      <w:r w:rsidR="00F32F20" w:rsidRPr="005765D8">
        <w:rPr>
          <w:rFonts w:ascii="Times New Roman" w:hAnsi="Times New Roman" w:cs="Times New Roman"/>
        </w:rPr>
        <w:t>в</w:t>
      </w:r>
      <w:r w:rsidR="00751B5E" w:rsidRPr="005765D8">
        <w:rPr>
          <w:rFonts w:ascii="Times New Roman" w:hAnsi="Times New Roman" w:cs="Times New Roman"/>
        </w:rPr>
        <w:t xml:space="preserve">» пункта 78, пунктом 79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E1033C">
        <w:rPr>
          <w:rFonts w:ascii="Times New Roman" w:hAnsi="Times New Roman" w:cs="Times New Roman"/>
        </w:rPr>
        <w:t>2 декабря</w:t>
      </w:r>
      <w:r w:rsidR="00751B5E" w:rsidRPr="005765D8">
        <w:rPr>
          <w:rFonts w:ascii="Times New Roman" w:hAnsi="Times New Roman" w:cs="Times New Roman"/>
        </w:rPr>
        <w:t xml:space="preserve"> 2017 г</w:t>
      </w:r>
      <w:r w:rsidR="005D6829">
        <w:rPr>
          <w:rFonts w:ascii="Times New Roman" w:hAnsi="Times New Roman" w:cs="Times New Roman"/>
        </w:rPr>
        <w:t>ода</w:t>
      </w:r>
      <w:r w:rsidR="00751B5E" w:rsidRPr="005765D8">
        <w:rPr>
          <w:rFonts w:ascii="Times New Roman" w:hAnsi="Times New Roman" w:cs="Times New Roman"/>
        </w:rPr>
        <w:t xml:space="preserve"> № </w:t>
      </w:r>
      <w:r w:rsidR="00E1033C">
        <w:rPr>
          <w:rFonts w:ascii="Times New Roman" w:hAnsi="Times New Roman" w:cs="Times New Roman"/>
        </w:rPr>
        <w:t>1465</w:t>
      </w:r>
      <w:r w:rsidR="005D6829">
        <w:rPr>
          <w:rFonts w:ascii="Times New Roman" w:hAnsi="Times New Roman" w:cs="Times New Roman"/>
        </w:rPr>
        <w:t xml:space="preserve"> </w:t>
      </w:r>
      <w:r w:rsidR="005D6829" w:rsidRPr="005D6829">
        <w:rPr>
          <w:rFonts w:ascii="Times New Roman" w:hAnsi="Times New Roman" w:cs="Times New Roman"/>
        </w:rPr>
        <w:t>(Собрание законодательства Российской Федерации, 2017, № 50 (часть III), ст. 7624)</w:t>
      </w:r>
      <w:r w:rsidR="00E1033C" w:rsidRPr="005765D8">
        <w:rPr>
          <w:rFonts w:ascii="Times New Roman" w:hAnsi="Times New Roman" w:cs="Times New Roman"/>
        </w:rPr>
        <w:t xml:space="preserve"> </w:t>
      </w:r>
      <w:r w:rsidR="00751B5E" w:rsidRPr="005765D8">
        <w:rPr>
          <w:rFonts w:ascii="Times New Roman" w:hAnsi="Times New Roman" w:cs="Times New Roman"/>
        </w:rPr>
        <w:t>(далее – Положение).</w:t>
      </w:r>
    </w:p>
  </w:footnote>
  <w:footnote w:id="2">
    <w:p w14:paraId="3896B127" w14:textId="45FBF506" w:rsidR="00CC1480" w:rsidRPr="00751B5E" w:rsidRDefault="00751B5E" w:rsidP="00D5003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751B5E">
        <w:rPr>
          <w:rStyle w:val="af1"/>
          <w:rFonts w:ascii="Times New Roman" w:hAnsi="Times New Roman" w:cs="Times New Roman"/>
        </w:rPr>
        <w:footnoteRef/>
      </w:r>
      <w:r w:rsidRPr="00751B5E">
        <w:rPr>
          <w:rFonts w:ascii="Times New Roman" w:hAnsi="Times New Roman" w:cs="Times New Roman"/>
        </w:rPr>
        <w:t xml:space="preserve"> Для продукции, технологический цикл производства которой превышает один год, необходимо указать данные о затратах отдельно по годам, начиная с года начала производства (учета затрат), с указанием итоговой суммы.</w:t>
      </w:r>
    </w:p>
  </w:footnote>
  <w:footnote w:id="3">
    <w:p w14:paraId="68ABBAA5" w14:textId="6E4CADF3" w:rsidR="00FC201D" w:rsidRPr="00772EF3" w:rsidRDefault="00BB2A19" w:rsidP="0068202C">
      <w:pPr>
        <w:pStyle w:val="af"/>
        <w:ind w:firstLine="709"/>
        <w:rPr>
          <w:rFonts w:ascii="Times New Roman" w:hAnsi="Times New Roman" w:cs="Times New Roman"/>
        </w:rPr>
      </w:pPr>
      <w:r w:rsidRPr="00772EF3">
        <w:rPr>
          <w:rStyle w:val="af1"/>
          <w:rFonts w:ascii="Times New Roman" w:hAnsi="Times New Roman" w:cs="Times New Roman"/>
        </w:rPr>
        <w:footnoteRef/>
      </w:r>
      <w:r w:rsidRPr="00772EF3">
        <w:rPr>
          <w:rFonts w:ascii="Times New Roman" w:hAnsi="Times New Roman" w:cs="Times New Roman"/>
        </w:rPr>
        <w:t xml:space="preserve"> В соответствии с подпунктом «г» пункта 78 Положения.</w:t>
      </w:r>
    </w:p>
  </w:footnote>
  <w:footnote w:id="4">
    <w:p w14:paraId="218FAE02" w14:textId="60B6129E" w:rsidR="00820295" w:rsidRDefault="0068202C" w:rsidP="005D6829">
      <w:pPr>
        <w:pStyle w:val="af"/>
        <w:ind w:firstLine="709"/>
        <w:rPr>
          <w:rFonts w:ascii="Times New Roman" w:hAnsi="Times New Roman" w:cs="Times New Roman"/>
        </w:rPr>
      </w:pPr>
      <w:r w:rsidRPr="00E7003C">
        <w:rPr>
          <w:rStyle w:val="af1"/>
          <w:rFonts w:ascii="Times New Roman" w:hAnsi="Times New Roman" w:cs="Times New Roman"/>
        </w:rPr>
        <w:footnoteRef/>
      </w:r>
      <w:r w:rsidRPr="00E7003C">
        <w:t xml:space="preserve"> </w:t>
      </w:r>
      <w:r w:rsidR="00820295" w:rsidRPr="00E7003C">
        <w:rPr>
          <w:rFonts w:ascii="Times New Roman" w:hAnsi="Times New Roman" w:cs="Times New Roman"/>
        </w:rPr>
        <w:t>Заполняется в случаях применения затратного метода либо метода индексации по статьям затрат.</w:t>
      </w:r>
    </w:p>
    <w:p w14:paraId="0C88DEBD" w14:textId="77777777" w:rsidR="001C350F" w:rsidRDefault="001C350F" w:rsidP="005D6829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464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3885AC" w14:textId="7520209D" w:rsidR="00E046E7" w:rsidRPr="00E046E7" w:rsidRDefault="00E046E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6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6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6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00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046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C1ABC4" w14:textId="77777777" w:rsidR="00C623C1" w:rsidRPr="009C3999" w:rsidRDefault="00C623C1" w:rsidP="009C39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1ABB"/>
    <w:multiLevelType w:val="hybridMultilevel"/>
    <w:tmpl w:val="549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1B82"/>
    <w:multiLevelType w:val="hybridMultilevel"/>
    <w:tmpl w:val="88689E4A"/>
    <w:lvl w:ilvl="0" w:tplc="4DA88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1"/>
    <w:rsid w:val="0000666B"/>
    <w:rsid w:val="00021F47"/>
    <w:rsid w:val="000229CA"/>
    <w:rsid w:val="00034C2F"/>
    <w:rsid w:val="00042AF9"/>
    <w:rsid w:val="000712F6"/>
    <w:rsid w:val="00071A8D"/>
    <w:rsid w:val="0007362E"/>
    <w:rsid w:val="000818A7"/>
    <w:rsid w:val="0008584E"/>
    <w:rsid w:val="000964A9"/>
    <w:rsid w:val="000A354F"/>
    <w:rsid w:val="000A4799"/>
    <w:rsid w:val="000B3DAA"/>
    <w:rsid w:val="000D7371"/>
    <w:rsid w:val="000E34BE"/>
    <w:rsid w:val="000F1A0B"/>
    <w:rsid w:val="00101B0F"/>
    <w:rsid w:val="00103ED9"/>
    <w:rsid w:val="00103FF4"/>
    <w:rsid w:val="00114100"/>
    <w:rsid w:val="0013011D"/>
    <w:rsid w:val="00131461"/>
    <w:rsid w:val="001334C8"/>
    <w:rsid w:val="0013478B"/>
    <w:rsid w:val="00136218"/>
    <w:rsid w:val="00156E02"/>
    <w:rsid w:val="0016736F"/>
    <w:rsid w:val="00172572"/>
    <w:rsid w:val="0017687A"/>
    <w:rsid w:val="001802A7"/>
    <w:rsid w:val="0018281F"/>
    <w:rsid w:val="001908B3"/>
    <w:rsid w:val="00192005"/>
    <w:rsid w:val="001A4FB5"/>
    <w:rsid w:val="001A5D69"/>
    <w:rsid w:val="001B0687"/>
    <w:rsid w:val="001B12EF"/>
    <w:rsid w:val="001B269D"/>
    <w:rsid w:val="001C2767"/>
    <w:rsid w:val="001C350F"/>
    <w:rsid w:val="001C5B0C"/>
    <w:rsid w:val="001D0FD0"/>
    <w:rsid w:val="001D1233"/>
    <w:rsid w:val="001D12A6"/>
    <w:rsid w:val="001D25B7"/>
    <w:rsid w:val="001D26FC"/>
    <w:rsid w:val="001D4C3C"/>
    <w:rsid w:val="001D5A9E"/>
    <w:rsid w:val="001E7C0D"/>
    <w:rsid w:val="001F3318"/>
    <w:rsid w:val="002102EB"/>
    <w:rsid w:val="00211924"/>
    <w:rsid w:val="0021649A"/>
    <w:rsid w:val="00230141"/>
    <w:rsid w:val="0023690B"/>
    <w:rsid w:val="00247DBE"/>
    <w:rsid w:val="00250434"/>
    <w:rsid w:val="002538CA"/>
    <w:rsid w:val="002624D6"/>
    <w:rsid w:val="0027692F"/>
    <w:rsid w:val="00283672"/>
    <w:rsid w:val="002966AE"/>
    <w:rsid w:val="002A1591"/>
    <w:rsid w:val="002A6C08"/>
    <w:rsid w:val="002B539D"/>
    <w:rsid w:val="002B74B9"/>
    <w:rsid w:val="002E0C6A"/>
    <w:rsid w:val="002E4A32"/>
    <w:rsid w:val="00301B1A"/>
    <w:rsid w:val="00315DDC"/>
    <w:rsid w:val="00321FF2"/>
    <w:rsid w:val="003250A2"/>
    <w:rsid w:val="003368C4"/>
    <w:rsid w:val="00352CD9"/>
    <w:rsid w:val="00357FB0"/>
    <w:rsid w:val="003600F4"/>
    <w:rsid w:val="003615BA"/>
    <w:rsid w:val="00367795"/>
    <w:rsid w:val="00371EC0"/>
    <w:rsid w:val="003A2BE2"/>
    <w:rsid w:val="003A2C53"/>
    <w:rsid w:val="003A67A6"/>
    <w:rsid w:val="003B3E04"/>
    <w:rsid w:val="003C0B79"/>
    <w:rsid w:val="003C77F3"/>
    <w:rsid w:val="003E0261"/>
    <w:rsid w:val="003E049C"/>
    <w:rsid w:val="003E35EF"/>
    <w:rsid w:val="003E6E04"/>
    <w:rsid w:val="003F0E3B"/>
    <w:rsid w:val="004031C4"/>
    <w:rsid w:val="00404231"/>
    <w:rsid w:val="00416AA4"/>
    <w:rsid w:val="00420A50"/>
    <w:rsid w:val="00425A1F"/>
    <w:rsid w:val="0044151A"/>
    <w:rsid w:val="004465AD"/>
    <w:rsid w:val="00447495"/>
    <w:rsid w:val="00450932"/>
    <w:rsid w:val="00460FB2"/>
    <w:rsid w:val="00474B55"/>
    <w:rsid w:val="00486B23"/>
    <w:rsid w:val="00486B48"/>
    <w:rsid w:val="004964D4"/>
    <w:rsid w:val="004A31B2"/>
    <w:rsid w:val="004B020E"/>
    <w:rsid w:val="004B044D"/>
    <w:rsid w:val="004B12C3"/>
    <w:rsid w:val="004B7312"/>
    <w:rsid w:val="004D11F2"/>
    <w:rsid w:val="004D3A9C"/>
    <w:rsid w:val="004E2504"/>
    <w:rsid w:val="004F3DFC"/>
    <w:rsid w:val="004F48E3"/>
    <w:rsid w:val="005105CD"/>
    <w:rsid w:val="00511EF6"/>
    <w:rsid w:val="00515A33"/>
    <w:rsid w:val="00515F2A"/>
    <w:rsid w:val="00516C9A"/>
    <w:rsid w:val="005322CD"/>
    <w:rsid w:val="00540123"/>
    <w:rsid w:val="005423BB"/>
    <w:rsid w:val="00544BB3"/>
    <w:rsid w:val="0055656A"/>
    <w:rsid w:val="005569AD"/>
    <w:rsid w:val="005626EB"/>
    <w:rsid w:val="0056648D"/>
    <w:rsid w:val="00570979"/>
    <w:rsid w:val="005765D8"/>
    <w:rsid w:val="00583913"/>
    <w:rsid w:val="005943AD"/>
    <w:rsid w:val="00596995"/>
    <w:rsid w:val="005B271A"/>
    <w:rsid w:val="005B6341"/>
    <w:rsid w:val="005D6829"/>
    <w:rsid w:val="005D7B2E"/>
    <w:rsid w:val="005D7D55"/>
    <w:rsid w:val="005F0FB6"/>
    <w:rsid w:val="005F4CB4"/>
    <w:rsid w:val="00611BA0"/>
    <w:rsid w:val="00622729"/>
    <w:rsid w:val="00627544"/>
    <w:rsid w:val="00627BE5"/>
    <w:rsid w:val="0063034A"/>
    <w:rsid w:val="00640A45"/>
    <w:rsid w:val="00640B9E"/>
    <w:rsid w:val="006423EA"/>
    <w:rsid w:val="00655329"/>
    <w:rsid w:val="00655EC1"/>
    <w:rsid w:val="00661454"/>
    <w:rsid w:val="0066274A"/>
    <w:rsid w:val="0068202C"/>
    <w:rsid w:val="00682CED"/>
    <w:rsid w:val="006871C1"/>
    <w:rsid w:val="006974D8"/>
    <w:rsid w:val="006A20F9"/>
    <w:rsid w:val="006A59A8"/>
    <w:rsid w:val="006C0ED0"/>
    <w:rsid w:val="006C1BBF"/>
    <w:rsid w:val="006C4128"/>
    <w:rsid w:val="006D46F8"/>
    <w:rsid w:val="006D73EF"/>
    <w:rsid w:val="006F3343"/>
    <w:rsid w:val="00707FF1"/>
    <w:rsid w:val="007129DC"/>
    <w:rsid w:val="007169BD"/>
    <w:rsid w:val="0072124F"/>
    <w:rsid w:val="00726F00"/>
    <w:rsid w:val="00735521"/>
    <w:rsid w:val="00736727"/>
    <w:rsid w:val="00741436"/>
    <w:rsid w:val="00744990"/>
    <w:rsid w:val="00746A54"/>
    <w:rsid w:val="00751B5E"/>
    <w:rsid w:val="00772EF3"/>
    <w:rsid w:val="007730E5"/>
    <w:rsid w:val="007732FB"/>
    <w:rsid w:val="00777F18"/>
    <w:rsid w:val="007A649C"/>
    <w:rsid w:val="007B27BB"/>
    <w:rsid w:val="007C3037"/>
    <w:rsid w:val="007C6A8B"/>
    <w:rsid w:val="007C720F"/>
    <w:rsid w:val="007D3911"/>
    <w:rsid w:val="007D5A0A"/>
    <w:rsid w:val="007F3251"/>
    <w:rsid w:val="00810BC8"/>
    <w:rsid w:val="00820295"/>
    <w:rsid w:val="008276E4"/>
    <w:rsid w:val="0083568A"/>
    <w:rsid w:val="0083601A"/>
    <w:rsid w:val="00840C55"/>
    <w:rsid w:val="00841B1E"/>
    <w:rsid w:val="00855BA8"/>
    <w:rsid w:val="008632F7"/>
    <w:rsid w:val="008650FB"/>
    <w:rsid w:val="00867675"/>
    <w:rsid w:val="00867AAB"/>
    <w:rsid w:val="008713BE"/>
    <w:rsid w:val="0088390B"/>
    <w:rsid w:val="00893846"/>
    <w:rsid w:val="008B2BB7"/>
    <w:rsid w:val="008C0E07"/>
    <w:rsid w:val="008C7130"/>
    <w:rsid w:val="008C75E8"/>
    <w:rsid w:val="008C7B38"/>
    <w:rsid w:val="008D0600"/>
    <w:rsid w:val="008E052F"/>
    <w:rsid w:val="008E05AE"/>
    <w:rsid w:val="008E6169"/>
    <w:rsid w:val="009018E7"/>
    <w:rsid w:val="00907B0D"/>
    <w:rsid w:val="00907CD2"/>
    <w:rsid w:val="00913344"/>
    <w:rsid w:val="00925529"/>
    <w:rsid w:val="009306C3"/>
    <w:rsid w:val="00944576"/>
    <w:rsid w:val="00966102"/>
    <w:rsid w:val="00967275"/>
    <w:rsid w:val="0097035F"/>
    <w:rsid w:val="00971F13"/>
    <w:rsid w:val="00974BB4"/>
    <w:rsid w:val="00983B8F"/>
    <w:rsid w:val="00992D8C"/>
    <w:rsid w:val="009A0C69"/>
    <w:rsid w:val="009A20A5"/>
    <w:rsid w:val="009A717E"/>
    <w:rsid w:val="009B0AED"/>
    <w:rsid w:val="009B2BB8"/>
    <w:rsid w:val="009B3FD1"/>
    <w:rsid w:val="009B4606"/>
    <w:rsid w:val="009C24F8"/>
    <w:rsid w:val="009C3999"/>
    <w:rsid w:val="009C5135"/>
    <w:rsid w:val="009E36AE"/>
    <w:rsid w:val="009F2E01"/>
    <w:rsid w:val="00A00CE9"/>
    <w:rsid w:val="00A14001"/>
    <w:rsid w:val="00A41A72"/>
    <w:rsid w:val="00A55018"/>
    <w:rsid w:val="00A56CE3"/>
    <w:rsid w:val="00A6377C"/>
    <w:rsid w:val="00A661AE"/>
    <w:rsid w:val="00A76684"/>
    <w:rsid w:val="00A81AF0"/>
    <w:rsid w:val="00A9459A"/>
    <w:rsid w:val="00A96DE6"/>
    <w:rsid w:val="00AA2254"/>
    <w:rsid w:val="00AB7931"/>
    <w:rsid w:val="00AC0B82"/>
    <w:rsid w:val="00AC1DF1"/>
    <w:rsid w:val="00AC740F"/>
    <w:rsid w:val="00AD1559"/>
    <w:rsid w:val="00AD60F7"/>
    <w:rsid w:val="00AE6BCA"/>
    <w:rsid w:val="00AF654A"/>
    <w:rsid w:val="00B269A4"/>
    <w:rsid w:val="00B458D4"/>
    <w:rsid w:val="00B506DF"/>
    <w:rsid w:val="00B57064"/>
    <w:rsid w:val="00B61A4A"/>
    <w:rsid w:val="00B70A69"/>
    <w:rsid w:val="00B84AEE"/>
    <w:rsid w:val="00B92512"/>
    <w:rsid w:val="00B92F86"/>
    <w:rsid w:val="00BA345B"/>
    <w:rsid w:val="00BB2A19"/>
    <w:rsid w:val="00BB7543"/>
    <w:rsid w:val="00BC0C46"/>
    <w:rsid w:val="00BC4487"/>
    <w:rsid w:val="00BD4CEB"/>
    <w:rsid w:val="00BD6438"/>
    <w:rsid w:val="00BE56B8"/>
    <w:rsid w:val="00BF0CE5"/>
    <w:rsid w:val="00BF2C2B"/>
    <w:rsid w:val="00BF60A4"/>
    <w:rsid w:val="00C16C56"/>
    <w:rsid w:val="00C255CC"/>
    <w:rsid w:val="00C269DE"/>
    <w:rsid w:val="00C372B3"/>
    <w:rsid w:val="00C418BF"/>
    <w:rsid w:val="00C43AF1"/>
    <w:rsid w:val="00C510A4"/>
    <w:rsid w:val="00C53404"/>
    <w:rsid w:val="00C577E4"/>
    <w:rsid w:val="00C61A82"/>
    <w:rsid w:val="00C623C1"/>
    <w:rsid w:val="00C63FC8"/>
    <w:rsid w:val="00C76012"/>
    <w:rsid w:val="00C76024"/>
    <w:rsid w:val="00C864BC"/>
    <w:rsid w:val="00C9040D"/>
    <w:rsid w:val="00C914E6"/>
    <w:rsid w:val="00C93FA4"/>
    <w:rsid w:val="00C95810"/>
    <w:rsid w:val="00C97F0A"/>
    <w:rsid w:val="00C97F2D"/>
    <w:rsid w:val="00CB3DEB"/>
    <w:rsid w:val="00CB56C2"/>
    <w:rsid w:val="00CB6623"/>
    <w:rsid w:val="00CB74C9"/>
    <w:rsid w:val="00CC1480"/>
    <w:rsid w:val="00CC2E49"/>
    <w:rsid w:val="00CC5F1E"/>
    <w:rsid w:val="00CD32D5"/>
    <w:rsid w:val="00CE40AF"/>
    <w:rsid w:val="00CE6570"/>
    <w:rsid w:val="00CF2F0A"/>
    <w:rsid w:val="00CF4DE9"/>
    <w:rsid w:val="00CF70F3"/>
    <w:rsid w:val="00CF7462"/>
    <w:rsid w:val="00D06CC6"/>
    <w:rsid w:val="00D15B60"/>
    <w:rsid w:val="00D267BD"/>
    <w:rsid w:val="00D3285A"/>
    <w:rsid w:val="00D45C9B"/>
    <w:rsid w:val="00D5003D"/>
    <w:rsid w:val="00D74700"/>
    <w:rsid w:val="00D77BC1"/>
    <w:rsid w:val="00D85412"/>
    <w:rsid w:val="00D949D9"/>
    <w:rsid w:val="00DC0016"/>
    <w:rsid w:val="00DD0E05"/>
    <w:rsid w:val="00DD22C1"/>
    <w:rsid w:val="00DD3A5C"/>
    <w:rsid w:val="00DD3AF4"/>
    <w:rsid w:val="00DD47EC"/>
    <w:rsid w:val="00DD550F"/>
    <w:rsid w:val="00DD71F9"/>
    <w:rsid w:val="00E046E7"/>
    <w:rsid w:val="00E07484"/>
    <w:rsid w:val="00E1033C"/>
    <w:rsid w:val="00E11B11"/>
    <w:rsid w:val="00E232E9"/>
    <w:rsid w:val="00E253D7"/>
    <w:rsid w:val="00E53E54"/>
    <w:rsid w:val="00E66F53"/>
    <w:rsid w:val="00E7003C"/>
    <w:rsid w:val="00E706D9"/>
    <w:rsid w:val="00E71A34"/>
    <w:rsid w:val="00E74D21"/>
    <w:rsid w:val="00E76245"/>
    <w:rsid w:val="00EA2B89"/>
    <w:rsid w:val="00EA3A30"/>
    <w:rsid w:val="00EA45B4"/>
    <w:rsid w:val="00EC4EB2"/>
    <w:rsid w:val="00EC5D0A"/>
    <w:rsid w:val="00EC7A9F"/>
    <w:rsid w:val="00ED44C8"/>
    <w:rsid w:val="00EE34BC"/>
    <w:rsid w:val="00EE4C8F"/>
    <w:rsid w:val="00EF28F8"/>
    <w:rsid w:val="00EF53EE"/>
    <w:rsid w:val="00EF6CE0"/>
    <w:rsid w:val="00F062D0"/>
    <w:rsid w:val="00F140F6"/>
    <w:rsid w:val="00F315BB"/>
    <w:rsid w:val="00F32F20"/>
    <w:rsid w:val="00F3393F"/>
    <w:rsid w:val="00F3433A"/>
    <w:rsid w:val="00F347E2"/>
    <w:rsid w:val="00F36894"/>
    <w:rsid w:val="00F45146"/>
    <w:rsid w:val="00F52AF2"/>
    <w:rsid w:val="00F54496"/>
    <w:rsid w:val="00F54F1F"/>
    <w:rsid w:val="00F62D81"/>
    <w:rsid w:val="00F635F6"/>
    <w:rsid w:val="00F6375D"/>
    <w:rsid w:val="00F64990"/>
    <w:rsid w:val="00F73966"/>
    <w:rsid w:val="00F801B8"/>
    <w:rsid w:val="00F81628"/>
    <w:rsid w:val="00F81BF1"/>
    <w:rsid w:val="00F8246C"/>
    <w:rsid w:val="00F82D84"/>
    <w:rsid w:val="00F9386B"/>
    <w:rsid w:val="00F94FEF"/>
    <w:rsid w:val="00FB1B0B"/>
    <w:rsid w:val="00FC201D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D59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F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F3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06D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706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706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06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06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D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B27B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C2B"/>
  </w:style>
  <w:style w:type="paragraph" w:styleId="ad">
    <w:name w:val="footer"/>
    <w:basedOn w:val="a"/>
    <w:link w:val="ae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C2B"/>
  </w:style>
  <w:style w:type="character" w:customStyle="1" w:styleId="FontStyle590">
    <w:name w:val="Font Style590"/>
    <w:basedOn w:val="a0"/>
    <w:uiPriority w:val="99"/>
    <w:rsid w:val="007C720F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a"/>
    <w:uiPriority w:val="99"/>
    <w:rsid w:val="007C720F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C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C720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ind w:firstLine="3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EA2B8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A2B8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2B8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51B5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51B5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5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7352-73E5-4451-8B7B-6C740E6F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2017-11-14T14:58:00Z</dcterms:created>
  <dcterms:modified xsi:type="dcterms:W3CDTF">2018-02-22T07:22:00Z</dcterms:modified>
</cp:coreProperties>
</file>