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Сегодня ФАС России проведет заседание Экспертного совета по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2011, 11:26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2 июня 2011 года, состоится заседание  Экспертного совета  ФАС России по вопросам связи, в котором примут  участие Эксперты ФАС России, представители федеральных органов законодательной власти, хозяйствующие субъекты, предпринимательская деятельность которых связана с услугами доступа к сети Интернет.</w:t>
      </w:r>
      <w:r>
        <w:br/>
      </w:r>
      <w:r>
        <w:t xml:space="preserve">
В рамках заседания планируется обсудить с участниками рынка вопрос «сетевого нейтралитета» операторов связи, оказывающих доступ к сети Интернет.</w:t>
      </w:r>
      <w:r>
        <w:br/>
      </w:r>
      <w:r>
        <w:t xml:space="preserve">
В настоящее время нормативное правовое регулирование в Российской Федерации не устанавливает запрета на дифференциацию цены и качества услуг доступа к сети Интернет в зависимости от типа информационных ресурсов, доступ к которым предоставляется при оказании услуг связи.</w:t>
      </w:r>
      <w:r>
        <w:br/>
      </w:r>
      <w:r>
        <w:t xml:space="preserve">
Учитывая закрепления в ряде государств запрета на подобную дифференциацию, ФАС России полагает необходимым совместно с телекоммуникационным сообществом выработать позицию по вопросу допустимости введения принципа «сетевого нейтралитета» в законодательство Российской Федерации, подразумевающего запрет на установление Интернет-провайдерами отличных условий доступа к отдельным Интернет-ресурсам либо к какому-либо контенту.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