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усматривает в действиях Россельхознадзора признаки ограничения конкуренции на рынке обращения лекарственных препаратов ветеринарного применения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мая 2011, 16:39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13 мая 2011 года Федеральная антимонопольная служба (ФАС России) возбудила дело в отношении Федеральной службы по ветеринарному и фитосанитарному надзору (Россельхознадзор) по признакам нарушения части 1 статьи 15 Федерального закона «О защите конкуренции» в части необоснованного препятствования осуществлению деятельности хозяйствующими субъектами.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Основанием для возбуждения дела послужили обращения иностранного предприятия «ВИК–здоровье животных» и ООО «ВИК–здоровье животных» на действия Россельхознадзора, выразившиеся в отказе по приему документов для прохождения процедуры подтверждения государственной регистрации лекарственных препаратов для ветеринарного применения по причине отсутствия утвержденной формы документа, содержащего результаты мониторинга безопасности лекарственного препарата.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Федеральный закон «Об обращении лекарственных средств» предусматривает продолжение осуществления гражданского оборота лекарственного препарата на территории Российской Федерации в период проведения процедуры подтверждения государственной регистрации.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Действия Россельхознадзора по отказу в приеме документов привели к тому, что процедура подтверждения государственной регистрации лекарственных препаратов ветеринарного применения не началась. В связи с тем, что срок временной регистрации препаратов закончился, в настоящий момент гражданский оборот препаратов, производителями которых являются заявители, оказался невозможен.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Таким образом, действия Россельхознадзора привели к препятствованию осуществлению заявителями деятельности, связанной с оборотом лекарственных препаратов ветеринарного применения, а также к сокращению числа действующих на рынке указанных препаратов.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Рассмотрение дела назначено на 6 июля 2011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