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усматривает признаки нарушения антимонопольного законодательства в действиях ОАО «ММК»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мая 2011, 11:06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возбудила дело в отношении ОАО «Магнитогорский металлургический комбинат» (ОАО «ММК») по признакам нарушения пункта 3 части 1 статьи 10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послужили жалобы ОАО «Челябинский трубопрокатный завод» (ОАО «ЧТПЗ») и ЗАО «Торговый дом «Трубная металлургическая компания» (ЗАО «ТД «ТМК») на действия ОАО «ММК», выразившиеся в навязывании невыгодных условий договора.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«ММК» и ОАО «Северсталь» являются единственными производителями широкого толстолистового проката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Основными потребителями такой продукции являются предприятия-производители сварных труб большого диаметра – ОАО «ТМК» ОАО «ЧТПЗ», ЗАО «ОМК» и  ЗАО «Ижорский трубный завод».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считает, что в январе 2011 года ОАО «ММК» в одностороннем порядке увеличило цену проката в связи со значительным ростом цен на сырье в конце 2010 - начале 2011 годов. При этом в соответствии с заключенным соглашением между ОАО «ММК» и ОАО «ЧТПЗ» цена на листовой прокат была утверждена на период до 31 марта 2011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свою очередь ОАО «ММК» сообщило, что заказы на такую продукцию в период поставки на февраль 2011 года будут приниматься в производство только после подтверждения со стороны ОАО «ЧТПЗ» и ЗАО «ТД «ТМК» новых отпускных цен.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ФАС России усматривает в действиях ОАО «ММК» признаки нарушения антимонопольного законодательства.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