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городского поселения Нахабино Московской области создала барьеры для входа на рынок управления многоквартирными домами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2011,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2011 года Федеральная антимонопольная служба (ФАС России) признала Администрацию городского поселения Нахабино Московской области (Администрация) нарушившей часть 1 статьи 15 Федерального закона «О защите конкуренции».</w:t>
      </w:r>
      <w:r>
        <w:br/>
      </w:r>
      <w:r>
        <w:t xml:space="preserve">
На территории городского поселения Нахабино деятельность по управлению многоквартирными домами осуществляет ООО «Акватория», не заключившее договоры управления со всеми собственниками помещений многоквартирных домов.</w:t>
      </w:r>
      <w:r>
        <w:br/>
      </w:r>
      <w:r>
        <w:t xml:space="preserve">
В соответствии с законодательством Российской Федерации орган местного самоуправления обязан провести открытый конкурс по отбору управляющей организации в случае, если в течение года со дня принятия решения о выборе способа управления многоквартирными домами всеми собственниками не были заключены договоры управления такими домами.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не проводила конкурс по отбору управляющей организации. На заседании комиссии ФАС России представитель Администрации сообщил, что действий по контролю за заключением ООО «Акватория» договоров управления многоквартирным домом с каждым собственником помещений в таком доме не предпринималось.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в результате бездействия Администрации созданы преимущественные условия для ООО «Акватория» в осуществлении деятельности по управлению многоквартирными домами, что ограничило конкуренцию на рынке управления многоквартирными домами.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«Проведение конкурсных процедур будет способствовать не только созданию равных условий среди участников рынка, но и улучшению качества услуг ЖКХ» - прокомментировал начальник Управления контроля органов власти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 ч. 1 ст. 15 ФЗ «О защите конкуренции» органам местного самоуправления запрещается осуществлять действия (бездействие), которые приводят или могут привести к недопущению, ограничению и устранению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