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рассмотрит вопрос о правомочности осуществления государственной охраны ФГУП «Охрана»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2011, 15:02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мая 2011 года Федеральная антимонопольная служба (ФАС России) возбудила дело в отношении Министерства внутренних дел Российской Федерации по признакам нарушения части 1 и части 3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заявления хозяйствующих субъектов о нарушении антимонопольного законодательства со стороны ФГУП «Охрана» МВД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ФГУП «Охрана», подведомственное МВД России, было создано в соответствии с Постановлением Правительства Российской Федерации от 11.02.2005 г. № 66 «Вопросы реформирования вневедомственной охраны при органах внутренних дел Российской Федерации» на базе военизированных и сторожевых подразделений вневедомственной охраны при органах внутренних дел Российской Федерации, осуществляющих функции по проектированию, монтажу, обслуживанию и ремонту технических средств охраны.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считает, что это Постановление не возлагало на ФГУП «Охрана» МВД России функции по охране объектов, подлежащих государственной охране. В соответствии с законодательством, функция охраны объектов, подлежащих государственной охране, закреплена за МВД России (вневедомственная охрана).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МВД России, закрепив в Уставе ФГУП «Охрана» право осуществлять охрану объектов, подлежащих государственной охране, наделил хозяйствующий субъект функциями и правами органа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такие действия МВД России нарушают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дела назначено на 5 июля 2011 года.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