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Москвы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апреля 2011 года Федеральная антимонопольная служба (ФАС России) и Правительство Москвы заключили Соглашение о взаимодействии в целях выполнения мероприятий по реализации Программы развития конкуренции в Российской Федерации и конкурентной политики города Москвы. Документ подписали руководитель ФАС России Игорь Артемьев и мэр Москвы Сергей Собянин.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предусматривает обмен информацией, создание совместных рабочих и (или) экспертных групп для подготовки предложений по совершенствованию законодательства Российской Федерации и иных нормативных правовых актов по направлениям  деятельности сторон, проведение совещательных и консультационных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ФАС России эту работу будет координировать Управление Федеральной антимонопольной службы по Москве, со стороны Правительства Москвы - Департамент города Москвы по конкурентной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план мероприятий на 2011г предполагает совместную работу по:</w:t>
      </w:r>
      <w:r>
        <w:br/>
      </w:r>
      <w:r>
        <w:t xml:space="preserve">
- подготовке предложений по совершенствованию законодательства в сфере размещения заказов;</w:t>
      </w:r>
      <w:r>
        <w:br/>
      </w:r>
      <w:r>
        <w:t xml:space="preserve">
- подготовке предложений по оптимизации функций органов исполнительной власти города Москвы, осуществляющих свою деятельность в сфере строительства;</w:t>
      </w:r>
      <w:r>
        <w:br/>
      </w:r>
      <w:r>
        <w:t xml:space="preserve">
- разработке комплекса мероприятий по реформированию рынка ритуальных услуг;</w:t>
      </w:r>
      <w:r>
        <w:br/>
      </w:r>
      <w:r>
        <w:t xml:space="preserve">
- по подготовке предложений по развитию конкуренции на рынке маршрутных пассажирских перевозок автотранспортом и таксомоторных перевозок в городе Москве и др.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