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проверит обоснованность отказа портовой компании в предоставлении услуг бункеровки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2011, 13:47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в отношении ОАО «ИПП» по признакам нарушения ст.10 закона «О защите конкуренции» (злоупотребление доминирующим положением).</w:t>
      </w:r>
      <w:r>
        <w:br/>
      </w:r>
      <w:r>
        <w:br/>
      </w:r>
      <w:r>
        <w:t xml:space="preserve">
Основанием для возбуждения дела стало коллективное обращение 13 декабря 2010 года в ФАС России ООО «Транс Ойл Сервис», ООО «ЭРА», ООО «Трансбункер-Ново», ООО «Черноморская Буксирная Компания». По мнению компаний, ОАО «ИПП» ущемляло их интересы путем расторжения договоров на оказание услуг по приему, накоплению и отгрузке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«ИПП», по информации заявителей, владеет единственным специализированным терминалом в морском порту Новороссийск, обеспечивающим технологический процесс бункеровки, предусматривающий обязательность перевалки нефтепродуктов через специализированные терминалы (прием нефтепродуктов, их накопление в береговых резервуарах, отгрузка на суда-бункеровщики).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январе 2009 года ОАО «ИПП» заключило договоры на оказание услуг по приему, накоплению и отгрузке нефтепродуктов со всеми хозяйствующими субъектами, которые оказывают услуги по бункеровке судов.</w:t>
      </w:r>
      <w:r>
        <w:br/>
      </w:r>
      <w:r>
        <w:t xml:space="preserve">
В декабре 2010 года ОАО «ИПП» направило в адрес ООО «Транс Ойл Сервис», ООО «ЭРА», ООО «Трансбункер-Ново», ООО «Черноморская Буксирная Компания» письма о расторжении этих договоров с указанием, что по окончании календарного месяца со дня получения уведомления действие заключенных ранее договоров необходимо считать прекращенными.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заявителей, неправомерные действия ОАО «ИПП» могут привести к остановке работы ООО «Транс Ойл Сервис», ООО «ЭРА», ООО «Трансбункер-Ново», ООО «Черноморская Буксирная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проверки специалисты ФАС России установили, что действия ОАО «ИПП» в части расторжения договоров на оказание услуг по приему, накоплению и отгрузке нефтепродуктов создают препятствия для осуществления компаниями-бункеровщиками хозяйственной деятельности, поскольку такая деятельность невозможна без получения со специализированного терминала нефтепродуктов. Таким образом ОАО «ИПП», препятствуя равному доступу к услугам субъектов естественных монополий на транспорте путем расторжения договоров, фактически устраняет конкуренцию на рынке услуг по бункеровке судов в морском порту Новороссийск.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По итогам рассмотрения результатов проверки ФАС России приняла решение возбудить дело в отношении ОАО «ИПП» по признакам нарушения ч.1 ст.10 закона «О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