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правоприменительной практики ФАС России и территориальных управлений на финансовых рынках обсудили в Свердловском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2010, 13:35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2010 года начальник Управления контроля финансовых рынков Федеральной антимонопольной службы (ФАС России) Юлия Бондарева в рамках участия в Третьей Уральской конференции Национальной ассоциации участников фондового рынка (НАУФОР) «Российский фондовый рынок» встретилась с начальником Свердловского УФАС России Колотовой Т.Р., заместителем начальника Управления ––начальником юридического отдела Волковым С.Н. и сотрудниками Свердловского УФАС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Юлия Бондарева поделилась впечатлениями о дискуссиях по дальнейшему развитию рынка ценных бумаг, состоявшейся на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состоялось обсуждение тенденций развития конкурентных принципов на рынке платежей, а именно:</w:t>
      </w:r>
      <w:r>
        <w:br/>
      </w:r>
      <w:r>
        <w:t xml:space="preserve">
– прецедентные решения ФАС России по делам об ограничении конкуренции в сфере оплаты услуг ЖКХ.</w:t>
      </w:r>
      <w:r>
        <w:br/>
      </w:r>
      <w:r>
        <w:t xml:space="preserve">
– актуальные вопросы правоприменительной практики ФАС России и территориальных управлений ФАС России, в том числе Свердловского УФАС России.</w:t>
      </w:r>
      <w:r>
        <w:br/>
      </w:r>
      <w:r>
        <w:t xml:space="preserve">
– возможные изменения антимонопольного законодательства в сфере финансовых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