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«Косметическое объединение «Свобода» за недобросовестную конкуренцию на товарном рынке кремов для рук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2010, 18:31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2010 года Федеральная антимонопольная служба (ФАС России) оштрафовала на 4 миллиона 972 тысячи 733 рубля ОАО «Косметическое объединение «Свобода» за недобросовестную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4 июня 2010 года ФАС России признала актом недобросовестной конкуренции, противоречащим пункту 4 части 1 статьи 14 Федерального закона «О защите конкуренции», действия ОАО «Косметическое объединение «Свобода» на товарном рынке Российской Федерации кремов для рук. Недобросовестная конкуренция выразилась во введении ОАО «Косметическое объединение «Свобода» в гражданский оборот на территории Российской Федерации серии кремов для рук «Бархатный» с использованием комбинированного изображения, сходным до степени смешения с товарным знаком по свидетельству №383251, правообладателем которого является ОАО Концерн «Калина». </w:t>
      </w:r>
      <w:r>
        <w:br/>
      </w:r>
      <w:r>
        <w:t xml:space="preserve">
Признание нарушения пункта 4 части 1 статьи 14 Федерального закона «О защите конкуренции» является основанием для наложения административного штрафа, предусмотренного частью 2 статьи 14.33 Кодекса Российской Федерации об административных правонарушениях.</w:t>
      </w:r>
      <w:r>
        <w:br/>
      </w:r>
      <w:r>
        <w:br/>
      </w:r>
      <w:r>
        <w:rPr>
          <w:i/>
        </w:rPr>
        <w:t xml:space="preserve">Справка: </w:t>
      </w:r>
      <w:r>
        <w:br/>
      </w:r>
      <w:r>
        <w:rPr>
          <w:i/>
        </w:rPr>
        <w:t xml:space="preserve">
1. Согласно части 2 статьи 14.33 Кодекса Российской Федерации об административных правонарушениях 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продукции, работ, услуг влечет наложение административного штрафа на юридических лиц – от одной сотой до пятнадцати сотых размера суммы выручки правонарушителя от реализации товара (работы, услуги) на рынке которого совершено правонарушение, но не менее ста тысяч рублей.</w:t>
      </w:r>
      <w:r>
        <w:br/>
      </w:r>
      <w:r>
        <w:rPr>
          <w:i/>
        </w:rPr>
        <w:t xml:space="preserve">
2. Согласно пункту 4 части 1 статьи 14 Федерального закона ФЗ «О защите конкуренции» не допускается недобросовестная конкуренция, связанная с продажей, обменом или иным введением в оборот товара, если при этом незаконно использовались результаты интеллектуальной деятельности и приравненные к ним средства индивидуализации продукции, работ,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3. С начала этого года центральный аппарат ФАС России пресек 7 актов недобросовестной конкуренции, связанной с нарушением нормы пункта 4 части 1 статьи 14 Закона о защите конкуренции. Общий размер оборотных штрафов, наложенных Службой на нарушителей, составил более 31 миллиона 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