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подтвердили законность решения ФАС в отношении Федерального архивного агентства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2010, 10:34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2010 года Девятый арбитражный апелляционный суд отказал в удовлетворении требований апелляционной жалобы Федерального архивного агентства  о признании недействительным решения ФАС России от 4 декабря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рассмотрела жалобу Алексеевой А.Г. на действия Федерального архивного агентства  при проведении   открытого конкурса на право заключения государственного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Федеральное архивное агентство объявило конкурс на выполнение работ по допечатной подготовке и изданию фотоальбома «Военная летопись России в фотографиях с 1850-2000 гг.». В результате рассмотрения жалобы и осуществления внеплановой проверки ФАС России выявила в действиях Федерального архивного агентства  нарушение пункта 1 части 1 статьи 12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том, что Единая комиссия Федерального архивного агентства  допустила к участию в аукционе  и признала единственным участником аукциона  ЗАО «Голден-Би». </w:t>
      </w:r>
      <w:r>
        <w:br/>
      </w:r>
      <w:r>
        <w:t xml:space="preserve">
ЗАО «Голден-Би» не представил в составе заявки лицензионный договор о предоставлении права использования произведения.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вынесенным ФАС России актом Федеральное архивное агентство обратилось в Арбитражный суд г. Москвы с заявлением о признании недействительным  решения ФАС России. 10 июня 2010 года Арбитражный суд г. Москвы отказал Федеральному архивному агентству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также подтвердил законность решения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