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ФАС России правомерно отказала ООО «Минерал Трейдинг» в возбуждении дела в отношении потребителей хлористого калия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2010, 18:27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16 августа 2010 года подтвердил законность решения, вынесенного Арбитражным судом г. Москвы, по делу об оспаривании ООО «Минерал Трейдинг» отказа ФАС России в возбуждении дела о нарушении части 1 статьи 11 Федерального закона «О защите конкуренции» в отношении ряда потребителей хлористого калия.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2009 года в ФАС России поступило заявление ООО «Минерал Трейдинг», в котором Общество просило возбудить дело о нарушении ОАО «Акрон», ОАО «Дорогобуж», ОАО «Минудобрения», ОАО «Воскресенские минеральные удобрения» и ЗАО «Завод минеральных удобрений Кирово-Чепецкого химического комбината»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ООО «Минерал Трейдинг», потребители хлористого калия осуществляли согласованные действия, направленные на раздел рынка хлористого калия по объему его продажи (покупки) и составу продавцов (покупателей).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заявления ООО «Минерал Трейдинг» ФАС России не усмотрела в действиях ОАО «Акрон», ОАО «Дорогобуж», ОАО «Минудобрения», ОАО «Воскресенские минеральные удобрения» и ЗАО «Завод минеральных удобрений Кирово-Чепецкого химического комбината» признаков нарушения пункта 3 части 1 статьи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«Минерал Трейдинг» не согласилось с решением антимонопольного органа и обжаловало его в судебном порядке. Суд первой и апелляционной инстанции подтвердили правомерность решения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