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Законность решения ФАС России в отношении ЗАО «Инфоком» подтверждена двумя судебными инстанциями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2010, 09:19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2010 года Девятый арбитражный апелляционный суд отказал ЗАО «Инфоком» в удовлетворении жалобы на решение Арбитражного суд города Москвы об отказе в удовлетворении заявления о признании недействительным решения и предписания Федеральной антимонопольной службы (ФАС России) от 18 ноября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 года Арбитражный суд города Москвы признал законным и обоснованным решение и предписание ФАС России, вынесенные в отношении ЗАО «Инфоком».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18 ноября 2009 года ФАС России признала ЗАО "Инфоком" нарушившим:</w:t>
      </w:r>
      <w:r>
        <w:br/>
      </w:r>
      <w:r>
        <w:t xml:space="preserve">
- пункт 4 части 1 статьи 10 135-ФЗ «О защите конкуренции». Действия ЗАО «Инфоком» привели к  необоснованному полному прекращению энергоснабжения института экономики бизнеса. Также ЗАО «Инфоком» создало препятствия институту экономики бизнеса доступа на рынок энергоснабжения.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предписала ЗАО «Инфоком» восстановить обеспечение возобновления перетока электрической энергии в адрес Института экономики бизнеса, в дальнейшем не препятствовать этому перетоку, не допускать нарушений законодательства Российской Федерации об электроэнергетике в части создания препятствий по обеспечению энергоснабжения лиц, чьи энергопринимающие устройства технологически присоединены к объектам электросетевого хозяйства ЗАО "Инфоком".</w:t>
      </w:r>
      <w:r>
        <w:br/>
      </w:r>
      <w:r>
        <w:t xml:space="preserve">
ЗАО «Инфоком» не согласилось с решением и предписанием антимонопольного органа и обжаловало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апелляционной инстанции также подтвердил законность решения службы.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