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продолжит рассмотрение дела в отношении фармацевтической компании  «Ново Нордиск» 23 сентября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2010, 09:44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11 августа 2010 года приняла решение об отложении на 23 сентября 2010 года рассмотрения дела в отношении ООО «Ново Нордиск».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действиях фармацевтической компании ФАС России усматривает признаки нарушения статьи 10 Федерального закона «О защите конкуренции», выразившиеся в экономически и технологически не обоснованном отказе и уклонении компании от заключения договоров с отдельными покупателями и создании дискриминационных условий для потенциальных партнеров по сравнению с действующими, что привело и/или может привести к ограничению конкуренции и ущемлению интересов других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отложено в связи с необходимостью получения дополнительной информации по рассматриваемым комиссией вопросам и дополнительных доказательств, а также привлечения к участию в деле заинтересованных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