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возбудило дело в отношении трех московских хлебозаводов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2010, 13:19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2010 года Московское Управление федеральной антимонопольной службы (УФАС России) возбудило дело по признакам нарушения 1 части 11 статьи Федерального закона «О защите конкуренции» в отношении ОАО «Хлебозавод №28», ЗАО «Хлебозавод №24», ЗАО «Хлебозавод №22». Московское УФАС России усматривает нарушения в осуществлении согласованных действий, которые привели к установлению и поддержанию цен на рынке хлебобулочных изделий.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осуществляемого мониторинга цен на социально значимые группы продовольственных товаров в июле Московское УФАС России выявило повышение цен на хлеб, составившее около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Повышение отпускных цен на хлеб пшеничный и хлеб ржаной у хлебозаводов произошло синхронно и на сопоставимую величину. В указанных действиях Московское УФАС России усматривает признаки согласованных действий, запрещенных 1 частью 11 статьи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«Оснований для столь значимого повышения цен в настоящий момент нет. Цены на зерно в связи с засухой выросли не в два и не в три раза, тем более правительством было принято решение отказаться от экспорта зерна», – полагает руководитель Московского УФАС России Владимир Ефимов.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настоящий момент Московское УФАС России проводит проверку остальных участников рынка. «Не исключено, что ответчиков по делу станет больше», - отметил Владимир Ефимов.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случае, если нарушение подтвердится, предприятия могут быть оштрафованы от 1 до 15% от оборота компании. Если ущерб, нанесенный ценовым сговором, превысит 1 млн. руб., то материалы дела будут переданы в правоохранительные органы для рассмотрения вопроса о возбуждении дела по 178 статье Уголовного кодекса Российской Федерации, предусматривающей уголовное наказание за данные действия сроком до семи лет лишения свободы.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