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удовлетворен решением совета директоров РАО «ЕЭС России»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июля 2004, 13:00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    Руководитель Федеральной антимонопольной службы Игорь Артемьев выразил удовлетворение сегодняшним решением совета директоров РАО «ЕЭС России» регулярно приглашать его на заседания совета директоров энергохолдинга.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«Это позволит нам быть в курсе событий, происходящих в РАО «ЕЭС России» и иметь доступ к оперативной информации» - сообщил Игорь Артемьев. По его словам, «возможность своевременно получать информацию позволяет антимонопольному органу взвешенно вырабатывать свою позицию по тем или иным директивам РАО «ЕЭС».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«Мы надеемся на спокойную и плодотворную работу совместно с советом директоров энергохолдинга по реализации реформы электроэнергетики» - заявил Игорь Артемьев. По мнению руководителя антимонопольной службы, «подобные шаги со стороны совета директоров компании позволяют сделать реформу электроэнергетики более прозрачной».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