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Орловское УФАС России признало ненадлежащей рекламу магазина "Мебель от А до Я"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2007, 14:22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2007 года Орловское управление Федеральной антимонопольной службы (УФАС России) признало предпринимателя Жидких А.Н. (магазин "Мебель от А до Я") нарушившим ст. 28 ФЗ "О рекламе". Антимонопольное управление рассматривает вопрос о привлечении предпринимателя к административной ответственности.</w:t>
      </w:r>
      <w:r>
        <w:br/>
      </w:r>
      <w:r>
        <w:br/>
      </w:r>
      <w:r>
        <w:t xml:space="preserve">
Нарушение выразилось в распространении Жидких А.Н. рекламы следующего содержания: "Мебель. Кухни. Мягкая. Корпусная. Кредит 0%. Большой выбор".</w:t>
      </w:r>
      <w:r>
        <w:br/>
      </w:r>
      <w:r>
        <w:br/>
      </w:r>
      <w:r>
        <w:t xml:space="preserve">
В соответствии с ФЗ "О рекламе"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  <w:r>
        <w:br/>
      </w:r>
      <w:r>
        <w:br/>
      </w:r>
      <w:r>
        <w:t xml:space="preserve">
В рекламе Жидких А.Н. информация о наименовании лица, оказывающего финансовые услуги (предоставление кредита) отсутствовала.</w:t>
      </w:r>
      <w:r>
        <w:br/>
      </w:r>
      <w:r>
        <w:br/>
      </w:r>
      <w:r>
        <w:t xml:space="preserve">
Кроме того, если реклама услуг, связанных с предоставлением кредита, пользованием им и погашением кредита, содержит хотя бы одно условие, влияющие на его стоимость, такая реклама должна содержать все остальные условия, определяющие фактическую стоимость кредита для заемщика.</w:t>
      </w:r>
      <w:r>
        <w:br/>
      </w:r>
      <w:r>
        <w:br/>
      </w:r>
      <w:r>
        <w:t xml:space="preserve">
Однако в рекламе не содержались иных сведений об условиях предоставления кредита.</w:t>
      </w:r>
      <w:r>
        <w:br/>
      </w:r>
      <w:r>
        <w:br/>
      </w:r>
      <w:r>
        <w:t xml:space="preserve">
По итогам рассмотрения дела Орловское УФАС России признало рекламу магазина "Мебель от А до Я" ненадлежащей и рассматривает вопрос о привлечении Жидких А.Н., который является и рекламодателем, и рекламораспространителем, к административной ответственности.</w:t>
      </w:r>
      <w:r>
        <w:br/>
      </w:r>
      <w:r>
        <w:br/>
      </w:r>
      <w:r>
        <w:br/>
      </w:r>
      <w:r>
        <w:t xml:space="preserve">
Подробности по тел.(4862) 47-53-57, 41-64-79 ф. 45-44-20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