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обращается к участникам рынка производства, реализации, технического обслуживания контрольно- кассовых машин</w:t>
      </w:r>
    </w:p>
    <w:p xmlns:w="http://schemas.openxmlformats.org/wordprocessingml/2006/main" xmlns:pkg="http://schemas.microsoft.com/office/2006/xmlPackage" xmlns:str="http://exslt.org/strings" xmlns:fn="http://www.w3.org/2005/xpath-functions">
      <w:r>
        <w:t xml:space="preserve">02 июля 2009, 16:29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настоящее время Федеральная антимонопольная служба в связи с обращениями предпринимательских объединений, юридических и физических лиц рассматривает материалы в отношении ряда компаний, осуществляющих на рынке производства, реализации и технического обслуживания ККМ согласованные действия, ограничивающие конкуренцию и недопустимые в соответствии с антимонопольным законодательством Российской Федерации.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обращается к  гражданам, хозяйствующим субъектам, предпринимательским объединениям, обладающим информацией о совершенных либо совершаемых на рынке производства, реализации и технического обслуживания ККМ действиях, направленных на нарушение антимонопольного законодательства (согласованное установление или поддержание цен, раздел рынка по территориальному принципу, экономически или технологически необоснованный отказ от заключения договоров, навязывание контрагенту условий договора, невыгодных для него, создание препятствий доступу на товарный рынок), обращаться в ФАС России по телефону 8(916)686-50-32 или отправить электронное сообщение по адресу kartel@fas.gov.ru.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Гарантируем конфиденциальность полученной информации.</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