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дело в отношении Департамента имущества города Москвы в связи с уклонением от установления субъекту малого предпринимательства льготной ставки арендной платы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декабря 2009, 11:52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ноября 2009 года Федеральная антимонопольная служба (ФАС России) возбудила дело в отношении Департамента имущества города Москвы в связи с уклонением от установления субъекту малого предпринимательства льготной ставки арендной платы - 1000 руб. за кв.м.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Основанием для возбуждения дела послужила жалоба субъекта малого предпринимательства ООО Фирма "Лоди", которому Департаментом неоднократно было отказано в установлении льготной ставки арендной платы, предусмотренной для субъектов малого предпринимательства в г. Москве.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Установленная Департаментом для ООО Фирма "Лоди" ставка арендной платы в размере 7883,72 руб. почти в восемь раз превышает льготную ставку арендной платы.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По мнению ООО Фирма "Лоди", завышенная ставка арендной платы станет причиной того, что ООО Фирма "Лоди", как субъект малого предпринимательства, будет вынуждено объявить себя банкротом, так как завышенная почти в восемь раз ставка арендной платы поставила его в безвыходное финансовое положение.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Постановлением Правительства Москвы от 30.12.2008 "О дополнительных мерах государственной поддержки организаций и предприятий, арендующих объекты нежилого фонда, находящиеся в собственности города Москвы, на период стабилизации финансовой системы" для субъектов малого и среднего предпринимательства установлена льготная ставка арендной платы - 1000 руб. за кв. м.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ФАС России считает, что уклонение Департаментом от установления льготной ставки арендной платы Обществу препятствует реализации субъектом малого предпринимательства своего права на государственную поддержку и содержит в себе признаки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