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Корпорация Microsoft восстановила равные условия для разработчиков антивирусных продуктов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августа 2017, 18:22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августа 2017 года ФАС России прекратила рассмотрение дела в отношении Microsoft Corporation в связи с выполнением требований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АО «Лаборатория Касперского» обращалась в ФАС России с жалобой на действия Microsoft Corporation, которые выразились в том, что в 2015 году производитель Windows перед запуском операционной системы Windows 10 не дал Лаборатории Касперского, как и другим разработчикам антивирусного программного обеспечения, достаточного количества времени, чтобы те обеспечили совместимость своих антивирусных приложений с новой операционной системой Windows 10. Сроки предоставления RTM–версии были сокращены с 2 месяцев до 6 дней.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Это заявление и послужило основанием для возбуждения дела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 комиссия выявила, что совокупность действий Microsoft Corporation показавшие признаки создания особых условий для программного продукта Windows Defender, а также выявленные признаки недобросовестной конкуренции, выразившиеся в размещении на официальном сайте корпорации и в Youtube видео материалов, в которых представители Microsoft Corporation призывают пользователей отказаться от стороннего антивирусного ПО в пользу Windows Defender, тем самым создают преференции собственному продукту.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Рассмотрев эти обстоятельства, ФАС России 13 июня 2017 года выдала Microsoft Corporation два предупреждения о прекращении действий (бездействия), которые содержат признаки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Microsoft Corporation в установленные сроки отчиталась о выполнении предупреждений.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исполнения предупреждений Microsoft Corporation внесла изменения в «Требования для антивирусного ПО» («Antimalware Platform Requirements»). Этот документ регламентирует порядок взаимодействие между Microsoft Corporation и независимыми производителями антивирусного программного обеспечения.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Microsoft Corporation увеличила для независимых производителей антивирусного программного обеспечения срок предоставления им будущих предрелизных версий (RTM-версий) ОС Windows 10, а также улучшило взаимодействие между корпорацией и независимыми производителями антивирусного программного обеспечения.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Исполняя предупреждения ФАС России Microsoft Corporation удалила видео материалы, в которых представители корпорации призывали отказаться от стороннего антивирусного программного обеспечения в пользу Windows Defender и прекратила иные действия, имеющие признаки недобросовестной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Рассмотрев материалы дела о нарушении антимонопольного законодательства в отношении Microsoft Corporation ФАС России пришла к выводу, что предупреждения исполнены.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заседания комиссии 15 августа 2017 года АО «Лаборатория Касперского» и Microsoft Corporation подтвердили исполнение предупреждений в полном объеме.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Исполнение требований ФАС России создаст равные условия для разработчиков антивирусных продуктов, тем самым обеспечив эффективную конкуренцию на рынке информационных технологий.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«Условия конкуренции на рынке восстановлены, предупреждение исполнено, штрафные санкции применяться не будут», - отметил заместитель руководителя ФАС России Анатолий Голомолзин.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