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Объявляем победителей конкурса журналистов!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2017,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Поздравляем победителей III Всероссийского конкурса журналистов «Открытый взгляд на конкуренцию»!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Место</w:t>
            </w:r>
          </w:p>
        </w:tc>
        <w:tc>
          <w:tcPr/>
          <w:p>
            <w:r>
              <w:t xml:space="preserve">Автор</w:t>
            </w:r>
          </w:p>
        </w:tc>
        <w:tc>
          <w:tcPr/>
          <w:p>
            <w:r>
              <w:t xml:space="preserve">Ссылка на работу</w:t>
            </w:r>
          </w:p>
        </w:tc>
      </w:tr>
      <w:tr>
        <w:tc>
          <w:tcPr/>
          <w:p>
            <w:r>
              <w:rPr>
                <w:b/>
              </w:rPr>
              <w:t xml:space="preserve">Номинация «Простыми словами»</w:t>
            </w:r>
          </w:p>
        </w:tc>
      </w:tr>
      <w:tr>
        <w:tc>
          <w:tcPr/>
          <w:p>
            <w:r>
              <w:rPr>
                <w:b/>
              </w:rPr>
              <w:t xml:space="preserve">1</w:t>
            </w:r>
          </w:p>
        </w:tc>
        <w:tc>
          <w:tcPr/>
          <w:p>
            <w:r>
              <w:t xml:space="preserve">Дмитрий Мешков.</w:t>
            </w:r>
          </w:p>
          <w:p>
            <w:r>
              <w:t xml:space="preserve">Интерфакс</w:t>
            </w:r>
          </w:p>
        </w:tc>
        <w:tc>
          <w:tcPr/>
          <w:p>
            <w:hyperlink xmlns:r="http://schemas.openxmlformats.org/officeDocument/2006/relationships" r:id="rId8">
              <w:r>
                <w:rPr>
                  <w:rStyle w:val="Hyperlink"/>
                  <w:color w:val="000080"/>
                  <w:u w:val="single"/>
                </w:rPr>
                <w:t xml:space="preserve">
          http://www.interfax.ru/business/543719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2</w:t>
            </w:r>
          </w:p>
        </w:tc>
        <w:tc>
          <w:tcPr/>
          <w:p>
            <w:r>
              <w:t xml:space="preserve">Янис Мадни.</w:t>
            </w:r>
          </w:p>
          <w:p>
            <w:r>
              <w:t xml:space="preserve">МИА "Россия сегодня"</w:t>
            </w:r>
          </w:p>
        </w:tc>
        <w:tc>
          <w:tcPr/>
          <w:p>
            <w:hyperlink xmlns:r="http://schemas.openxmlformats.org/officeDocument/2006/relationships" r:id="rId9">
              <w:r>
                <w:rPr>
                  <w:rStyle w:val="Hyperlink"/>
                  <w:color w:val="000080"/>
                  <w:u w:val="single"/>
                </w:rPr>
                <w:t xml:space="preserve">
          https://ria.ru/economy/20170417/1492436274.html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3</w:t>
            </w:r>
          </w:p>
        </w:tc>
        <w:tc>
          <w:tcPr/>
          <w:p>
            <w:r>
              <w:t xml:space="preserve">Александр Переверзев. Региональное приложение "Аргументы и факты Прикамье"</w:t>
            </w:r>
          </w:p>
        </w:tc>
        <w:tc>
          <w:tcPr/>
          <w:p>
            <w:hyperlink xmlns:r="http://schemas.openxmlformats.org/officeDocument/2006/relationships" r:id="rId10">
              <w:r>
                <w:rPr>
                  <w:rStyle w:val="Hyperlink"/>
                  <w:color w:val="000080"/>
                  <w:u w:val="single"/>
                </w:rPr>
                <w:t xml:space="preserve">
          http://www.perm.aif.ru/society/details/kak_utekayut_byudzhetnye_dengi_pochemu_chinovniki_rady_kogda_torg_neumesten
        </w:t>
              </w:r>
            </w:hyperlink>
          </w:p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 </w:t>
            </w:r>
          </w:p>
          <w:p>
            <w:r>
              <w:rPr>
                <w:b/>
              </w:rPr>
              <w:t xml:space="preserve">Номинация «Куда смотрит ФАС»</w:t>
            </w:r>
          </w:p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1</w:t>
            </w:r>
          </w:p>
        </w:tc>
        <w:tc>
          <w:tcPr/>
          <w:p>
            <w:r>
              <w:t xml:space="preserve">Олеся Шулева.</w:t>
            </w:r>
          </w:p>
          <w:p>
            <w:r>
              <w:t xml:space="preserve">Россия24, Нижний Новгород</w:t>
            </w:r>
          </w:p>
        </w:tc>
        <w:tc>
          <w:tcPr/>
          <w:p>
            <w:hyperlink xmlns:r="http://schemas.openxmlformats.org/officeDocument/2006/relationships" r:id="rId11">
              <w:r>
                <w:rPr>
                  <w:rStyle w:val="Hyperlink"/>
                  <w:color w:val="000080"/>
                  <w:u w:val="single"/>
                </w:rPr>
                <w:t xml:space="preserve">
          https://www.youtube.com/watch?v=Gueyv_QI-pc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2</w:t>
            </w:r>
          </w:p>
        </w:tc>
        <w:tc>
          <w:tcPr/>
          <w:p>
            <w:r>
              <w:t xml:space="preserve">Эдуард Истомин</w:t>
            </w:r>
          </w:p>
          <w:p>
            <w:r>
              <w:t xml:space="preserve">"ВГТРК "ГТРК "Волга"</w:t>
            </w:r>
          </w:p>
        </w:tc>
        <w:tc>
          <w:tcPr/>
          <w:p>
            <w:hyperlink xmlns:r="http://schemas.openxmlformats.org/officeDocument/2006/relationships" r:id="rId12">
              <w:r>
                <w:rPr>
                  <w:rStyle w:val="Hyperlink"/>
                  <w:color w:val="000080"/>
                  <w:u w:val="single"/>
                </w:rPr>
                <w:t xml:space="preserve">
          https://www.youtube.com/watch?v=GF7wjiNBNHc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3</w:t>
            </w:r>
          </w:p>
        </w:tc>
        <w:tc>
          <w:tcPr/>
          <w:p>
            <w:r>
              <w:t xml:space="preserve">Катерина Ерушина. Республиканская телевизионная сеть "Хакасия"</w:t>
            </w:r>
          </w:p>
          <w:p>
            <w:r>
              <w:t xml:space="preserve"> </w:t>
            </w:r>
          </w:p>
        </w:tc>
        <w:tc>
          <w:tcPr/>
          <w:p>
            <w:hyperlink xmlns:r="http://schemas.openxmlformats.org/officeDocument/2006/relationships" r:id="rId13">
              <w:r>
                <w:rPr>
                  <w:rStyle w:val="Hyperlink"/>
                  <w:color w:val="000080"/>
                  <w:u w:val="single"/>
                </w:rPr>
                <w:t xml:space="preserve">
          http://tvrts.ru/index.php?module=tv&amp;action=current&amp;id=108&amp;set_id=2283&amp;PHPSESSID=8t7h1c7falcu5bpc9bbfarjb6dekjs53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 </w:t>
            </w:r>
          </w:p>
          <w:p>
            <w:r>
              <w:rPr>
                <w:b/>
              </w:rPr>
              <w:t xml:space="preserve">Номинация «Мы ФАС слушаем»</w:t>
            </w:r>
          </w:p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1</w:t>
            </w:r>
          </w:p>
        </w:tc>
        <w:tc>
          <w:tcPr/>
          <w:p>
            <w:r>
              <w:t xml:space="preserve">Алексей Давыдов. "Радио "Крым"</w:t>
            </w:r>
          </w:p>
        </w:tc>
        <w:tc>
          <w:tcPr/>
          <w:p>
            <w:hyperlink xmlns:r="http://schemas.openxmlformats.org/officeDocument/2006/relationships" r:id="rId14">
              <w:r>
                <w:rPr>
                  <w:rStyle w:val="Hyperlink"/>
                  <w:color w:val="000080"/>
                  <w:u w:val="single"/>
                </w:rPr>
                <w:t xml:space="preserve">
          https://yadi.sk/d/wvBQtnOr3JQ4vT
        </w:t>
              </w:r>
            </w:hyperlink>
          </w:p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2</w:t>
            </w:r>
          </w:p>
        </w:tc>
        <w:tc>
          <w:tcPr/>
          <w:p>
            <w:r>
              <w:t xml:space="preserve">Татьяна Кириллова. Радиовещание ГТРК - Хакасия</w:t>
            </w:r>
          </w:p>
        </w:tc>
        <w:tc>
          <w:tcPr/>
          <w:p>
            <w:hyperlink xmlns:r="http://schemas.openxmlformats.org/officeDocument/2006/relationships" r:id="rId15">
              <w:r>
                <w:rPr>
                  <w:rStyle w:val="Hyperlink"/>
                  <w:color w:val="000080"/>
                  <w:u w:val="single"/>
                </w:rPr>
                <w:t xml:space="preserve">
          https://www.youtube.com/watch?v=Wqaw_zxtYV4&amp;t=90s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3</w:t>
            </w:r>
          </w:p>
        </w:tc>
        <w:tc>
          <w:tcPr/>
          <w:p>
            <w:r>
              <w:t xml:space="preserve">Ольга Акимова. ГТРК "Ярославия", Радио России Ярославль</w:t>
            </w:r>
          </w:p>
        </w:tc>
        <w:tc>
          <w:tcPr/>
          <w:p>
            <w:hyperlink xmlns:r="http://schemas.openxmlformats.org/officeDocument/2006/relationships" r:id="rId16">
              <w:r>
                <w:rPr>
                  <w:rStyle w:val="Hyperlink"/>
                  <w:color w:val="000080"/>
                  <w:u w:val="single"/>
                </w:rPr>
                <w:t xml:space="preserve">
          http://вести-ярославль.рф/radio/radio-rossii-yaroslavl/fas/item/12672-fas-ot-16-09-2016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 </w:t>
            </w:r>
          </w:p>
          <w:p>
            <w:r>
              <w:rPr>
                <w:b/>
              </w:rPr>
              <w:t xml:space="preserve">Номинация «Подпишусь под каждым словом»</w:t>
            </w:r>
          </w:p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1</w:t>
            </w:r>
          </w:p>
        </w:tc>
        <w:tc>
          <w:tcPr/>
          <w:p>
            <w:r>
              <w:t xml:space="preserve">Антонина Крамских (Кябелева). Интернет сайт "Петрозаводск говорит"</w:t>
            </w:r>
          </w:p>
        </w:tc>
        <w:tc>
          <w:tcPr/>
          <w:p>
            <w:hyperlink xmlns:r="http://schemas.openxmlformats.org/officeDocument/2006/relationships" r:id="rId17">
              <w:r>
                <w:rPr>
                  <w:rStyle w:val="Hyperlink"/>
                  <w:color w:val="000080"/>
                  <w:u w:val="single"/>
                </w:rPr>
                <w:t xml:space="preserve">
          https://ptzgovorit.ru/shortread/poymat-spruta-chto-proishodit-v-sfere-gosudarstvennyh-zakupok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2</w:t>
            </w:r>
          </w:p>
        </w:tc>
        <w:tc>
          <w:tcPr/>
          <w:p>
            <w:r>
              <w:t xml:space="preserve">Наталия Швабауэр. "Российская газета"</w:t>
            </w:r>
          </w:p>
        </w:tc>
        <w:tc>
          <w:tcPr/>
          <w:p>
            <w:hyperlink xmlns:r="http://schemas.openxmlformats.org/officeDocument/2006/relationships" r:id="rId18">
              <w:r>
                <w:rPr>
                  <w:rStyle w:val="Hyperlink"/>
                  <w:color w:val="000080"/>
                  <w:u w:val="single"/>
                </w:rPr>
                <w:t xml:space="preserve">
          https://rg.ru/2017/04/12/reg-urfo/ufas-stalo-chashche-preduprezhdat-chem-nakazyvat.html
        </w:t>
              </w:r>
            </w:hyperlink>
          </w:p>
        </w:tc>
      </w:tr>
      <w:tr>
        <w:tc>
          <w:tcPr/>
          <w:p>
            <w:r>
              <w:rPr>
                <w:b/>
              </w:rPr>
              <w:t xml:space="preserve">3</w:t>
            </w:r>
          </w:p>
        </w:tc>
        <w:tc>
          <w:tcPr/>
          <w:p>
            <w:r>
              <w:t xml:space="preserve">Оксана Бодрягина. Журнал "Конкуренция и право"</w:t>
            </w:r>
          </w:p>
        </w:tc>
        <w:tc>
          <w:tcPr/>
          <w:p>
            <w:hyperlink xmlns:r="http://schemas.openxmlformats.org/officeDocument/2006/relationships" r:id="rId19">
              <w:r>
                <w:rPr>
                  <w:rStyle w:val="Hyperlink"/>
                  <w:color w:val="000080"/>
                  <w:u w:val="single"/>
                </w:rPr>
                <w:t xml:space="preserve">
          http://www.cljournal.ru/ann2/173/
        </w:t>
              </w:r>
            </w:hyperlink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Благодарим всех, кто принял участие в конкурсе! В антимонопольное ведомство поступило более 200 работ от журналистов федеральных и региональных печатных изданий, интернет-СМИ, информационных агентств, федеральных и региональных радиокомпаний и телекомпаний из 37 регионов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Информационными партнерами конкурса стали Российская Ассоциация по связям с общественностью (РАСО) и Союз журналистов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Конкурсной комиссии вошли статс-секретарь - заместитель руководителя ФАС России Андрей Цариковский, Президент РАСО Станислав Наумов, секретарь Союза журналистов России Роман Серебряный, пресс-секретарь Общероссийской общественной организации малого и среднего предпринимательства «Опора России» Борис Краснов, советник-консультант Александр Мачевский, пресс-секретарь Федеральной службы по надзору в сфере защиты прав потребителей и благополучия человека Анна Брычева и 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награждении победителей будет сообщено дополнительно.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Всю информацию о конкурсе можно посмотреть на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nterfax.ru/business/543719" TargetMode="External" Id="rId8"/>
  <Relationship Type="http://schemas.openxmlformats.org/officeDocument/2006/relationships/hyperlink" Target="https://ria.ru/economy/20170417/1492436274.html" TargetMode="External" Id="rId9"/>
  <Relationship Type="http://schemas.openxmlformats.org/officeDocument/2006/relationships/hyperlink" Target="http://www.perm.aif.ru/society/details/kak_utekayut_byudzhetnye_dengi_pochemu_chinovniki_rady_kogda_torg_neumesten" TargetMode="External" Id="rId10"/>
  <Relationship Type="http://schemas.openxmlformats.org/officeDocument/2006/relationships/hyperlink" Target="https://www.youtube.com/watch?v=Gueyv_QI-pc" TargetMode="External" Id="rId11"/>
  <Relationship Type="http://schemas.openxmlformats.org/officeDocument/2006/relationships/hyperlink" Target="https://www.youtube.com/watch?v=GF7wjiNBNHc" TargetMode="External" Id="rId12"/>
  <Relationship Type="http://schemas.openxmlformats.org/officeDocument/2006/relationships/hyperlink" Target="http://tvrts.ru/index.php?module=tv&amp;action=current&amp;id=108&amp;set_id=2283&amp;PHPSESSID=8t7h1c7falcu5bpc9bbfarjb6dekjs53" TargetMode="External" Id="rId13"/>
  <Relationship Type="http://schemas.openxmlformats.org/officeDocument/2006/relationships/hyperlink" Target="https://yadi.sk/d/wvBQtnOr3JQ4vT" TargetMode="External" Id="rId14"/>
  <Relationship Type="http://schemas.openxmlformats.org/officeDocument/2006/relationships/hyperlink" Target="https://www.youtube.com/watch?v=Wqaw_zxtYV4&amp;t=90s" TargetMode="External" Id="rId15"/>
  <Relationship Type="http://schemas.openxmlformats.org/officeDocument/2006/relationships/hyperlink" Target="http://&#1074;&#1077;&#1089;&#1090;&#1080;-&#1103;&#1088;&#1086;&#1089;&#1083;&#1072;&#1074;&#1083;&#1100;.&#1088;&#1092;/radio/radio-rossii-yaroslavl/fas/item/12672-fas-ot-16-09-2016" TargetMode="External" Id="rId16"/>
  <Relationship Type="http://schemas.openxmlformats.org/officeDocument/2006/relationships/hyperlink" Target="https://ptzgovorit.ru/shortread/poymat-spruta-chto-proishodit-v-sfere-gosudarstvennyh-zakupok" TargetMode="External" Id="rId17"/>
  <Relationship Type="http://schemas.openxmlformats.org/officeDocument/2006/relationships/hyperlink" Target="https://rg.ru/2017/04/12/reg-urfo/ufas-stalo-chashche-preduprezhdat-chem-nakazyvat.html" TargetMode="External" Id="rId18"/>
  <Relationship Type="http://schemas.openxmlformats.org/officeDocument/2006/relationships/hyperlink" Target="http://www.cljournal.ru/ann2/173/" TargetMode="External" Id="rId19"/>
  <Relationship Type="http://schemas.openxmlformats.org/officeDocument/2006/relationships/hyperlink" Target="http://fas.gov.ru/presscompetition/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