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ФАС России в судебном споре с АО «Минудобрения»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2017, 17:23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02 февраля 2017 года Арбитражный суд Московского округа признал законным и обоснованным решение Федеральной антимонопольной службы (ФАС России) об отказе в возбуждении дела в отношении ОАО «Трансаммиак» на рынке услуг по транспортировке жидкого аммиака.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2015 году в ФАС России обратилось АО «Минудобрения» с жалобой на действия ОАО «Трансаммиак». По мнению заявителя, компания установила монопольно высокую цену на услугу по транспортировке жидкого аммиака, навязывала контрагенту условия договора, невыгодные для него или не относящиеся к предмету договора, а также создавала препятствия доступа на товарный рынок.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анализа данных, включая экономическое исследование рентабельности и структуры себестоимости услуги по транспортировке аммиака, ФАС России сделала выводы об отсутствии в действиях ОАО «Трансаммиак» признаков нарушений антимонопольного законодательства, предусмотренных пунктами 1, 3 и 9 части 1 статьи 10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Минудобрения не согласились с выводами антимонопольной службы и обратились в Арбитражный суд города Москвы с требованием признать незаконным и отменить решение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Суды трех инстанций поддержали позицию ФАС России, отказав АО «Минудобрения» в удовлетворении заявленных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«Тем самым суды трех инстанций подтвердили правильность методов анализа ценообразования, используемого ФАС России при рассмотрении тарифов локальных монополий трубопроводного транспорта», - подчеркнул заместитель руководителя ФАС России Андрей Цыганов.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