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предостережение врио губернатора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15:32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Публичные заявления главы региона могут привести к нарушению антимонопольного и торгового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сообщает, что врио губернатора Самарской области Дмитрию Азарову выдано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предостережение
        </w:t>
        </w:r>
      </w:hyperlink>
      <w:r>
        <w:t xml:space="preserve">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2017 года глава региона сообщил о том, что руководство Самарской области планирует повлиять на работу ритейлеров в части формирования торговыми сетями ассортимента реализуемых товаров. Соответствующая информация была представлена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статье
        </w:t>
        </w:r>
      </w:hyperlink>
      <w:r>
        <w:t xml:space="preserve"> издания "Интерфакс-Россия".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предостерегает врио губернатора Самарской области от совершения подобных действий, в связи с тем, что они могут привести к нарушению положений Закона о торговле, а также Закона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настоящий момент в России проводится реформа контрольно-надзорной деятельности, которая, в том числе предполагает внедрение превентивных мер по нарушению законодательства. Курирует реформу министр Российской Федерации Михаил Абызов. ФАС России является активным участником проекта и отмечает, что такие действия главы региона могут привести к необоснованному ограничению либо препятствованию деятельности производителей из других субъектов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ia-78794-17" TargetMode="External" Id="rId8"/>
  <Relationship Type="http://schemas.openxmlformats.org/officeDocument/2006/relationships/hyperlink" Target="http://www.interfax-russia.ru/Povoljie/news.asp?id=879471&amp;sec=16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