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 поддерживают позицию ФАС по аукционам АО «ОКМБ «Африкантов» на поставку титановых труб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ноября 2017, 14:21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Общество пыталось оспорить три решения антимонопольного органа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2015 году Опытное Конструкторское Бюро Машиностроения им. Африкантова объявило аукцион на поставку титановых труб, на участие в котором были допущены четыре претендента. Однако, спустя почти два месяца после окончания подачи заявок, заказчик отменил проведение аукциона.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Трое из участников аукциона (ОАО «СМК», ООО «Крафт» и ООО «ПО «ОСКАР РУ») сочли отказ от проведения закупки незаконным и обратились в ФАС России с жалобами на заказчика (АО «ОКМБ «Африкантов») и организатора торгов (АО «Атомкомплект»).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их рассмотрения антимонопольный орган установил, что основание, по которому был отменен аукцион, неправомерно, оно не было предусмотрено ни извещением о его проведении, на аукционной документацией, ни Положением о закупках компании, ни Законом о закупках.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«Заказчик незаконно отказался от проведения аукциона на стадии рассмотрения вторых частей заявок, когда начальная цена по результатам аукциона была снижена более, чем на 30%, и победитель был фактически определен», - поясняет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во время рассмотрения вторых частей заявок заказчик провел проверку указанных в заявках сведений путем выездного оценочного аудита предприятий участников закупки, что также неправомерно.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этих основаниях ФАС России признала все три жалобы обоснованными, а заказчика и организатора торгов – нарушившими ч. 1 ст. 2 Закона о закупках. Нарушителям было выдано предписание продолжить проведение аукциона в соответствии с законом.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АО «ОКМБ «Африкантов» не согласилось с решениями и предписанием антимонопольного органа и оспорило их в судебном порядке. По двум из трёх судебных дел уже вынесены определения Верховного суда РФ в пользу ФАС России. Третье дело на днях завершилось победой антимонопольного органа в суде апелляционной инстанции.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