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Ковдорского ГОК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ноября 2017, 14:53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Комбинат подозревается в злоупотреблении доминирующим положением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Поводом для начала антимонопольного расследования послужило обращение   ПАО «Северсталь» относительно увеличения в начале 2017 года стоимости железорудного концентрата (ЖРК) производства АО «Ковдорский ГОК».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проведенного анализа состояния конкуренции на рынке ЖРК было установлено, что АО «Ковдорский ГОК» является единственным производителем на территории Российской Федерации ЖРК, содержащего в своем составе магний в количестве 6% (магнезиальный ЖРК).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позиции ПАО «Северсталь», магнезиальный ЖРК невзаимозаменяем с ЖРК других производителей, так как содержит в составе магний и тем самым обладает уникальными свойствами для использования в технологических процессах.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Проведенный ФАС России анализ отпускных цен АО «Ковдорский ГОК» при реализации магнезиального ЖРК на внутренний рынок показал, что его стоимость в январе 2017 по отношению к декабрю 2016 года увеличилась на 48%, а по отношению к январю 2016 года - на 128%, при этом себестоимость его производства существенно не изменилась.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Важно отметить, что цены реализации магнезиального ЖРК АО «Ковдорский ГОК» в адрес ПАО «Северсталь», в рассматриваемом периоде, превышали российские и мировые котировки (IODEX 62% Fe CFR China). Кроме того, антимонопольный орган установил, что существенную часть своей продукции АО «Ковдорский ГОК» реализует на экспорт по ценам ниже внутренних.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ФАС России усматривает в действиях компании признаки злоупотребления доминирующим положением (п.1 ч.1 ст.10 Федерального закона «О защите конкуренции»).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