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проводит семинар для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2017, 13:05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Участие в семинаре позволит повысить профессиональные знания в области антимонопольного и тарифного законодательства, в сфере борьбы с картелями, контроля рекламы, познакомиться с экспертами и задать вопросы спикерам напрямую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совместно с филиалом Учебно-методического центра (УМЦ) ФАС России (г. Москва) приглашают представителей СМИ на бесплатный семинар «Деятельность ФАС России: регулирование, контроль, меры наказания». Медиапартнер образовательного проекта –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Союз журналистов России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 рамках семинара будут рассмотрены следующие темы: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Антимонопольное регулирование в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Тарифное регулирование;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Борьба с картелями;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Контроль государственного оборонного заказа;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Контроль иностранных инвестиций;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Контроль рекламы и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Экспертами по темам выступят начальники профильных управлений ФАС России.</w:t>
      </w:r>
      <w:r>
        <w:t xml:space="preserve"> Ознакомиться с программой семинара можно по </w:t>
      </w:r>
      <w:r>
        <w:t xml:space="preserve">ссылке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семинаре позволит повысить профессиональные знания в области антимонопольного и тарифного законодательства, в сфере борьбы с картелями, контроля рекламы, познакомиться с экспертами и задать вопросы спикерам напрямую.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мероприятия состоится награждение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финалистов
        </w:t>
        </w:r>
      </w:hyperlink>
      <w:r>
        <w:t xml:space="preserve"> III Всероссийского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конкурса
        </w:t>
        </w:r>
      </w:hyperlink>
      <w:r>
        <w:t xml:space="preserve"> журналистов «Открытый взгляд на конкуренцию».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Участникам семинара будут выданы сертификаты о прохождении образовательного курса от филиала УМЦ ФАС России (г.Москва).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Семинар состоится 31 октября 2017 года по адресу: ул. Садовая-Кудринская, д.11,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семинаре для представителей СМИ – бесплатное.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Просим подтвердить свое участие до 27 октября (включительно), прислав свои контактные данные на адрес эл.почты: razborova@fas.gov.ru, а также пройти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опрос
        </w:t>
        </w:r>
      </w:hyperlink>
      <w:r>
        <w:t xml:space="preserve">, касающийся формата и тематики семинара.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Контакты для связи: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Вера Старикова-Разборова – 8 (915) 356-0069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Анна Орлова – 8 (916) 305-8531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ruj.ru/" TargetMode="External" Id="rId8"/>
  <Relationship Type="http://schemas.openxmlformats.org/officeDocument/2006/relationships/hyperlink" Target="http://fas.gov.ru/press-center/news/detail.html?id=51213" TargetMode="External" Id="rId9"/>
  <Relationship Type="http://schemas.openxmlformats.org/officeDocument/2006/relationships/hyperlink" Target="http://konkurs.fas.gov.ru/presscompetition/" TargetMode="External" Id="rId10"/>
  <Relationship Type="http://schemas.openxmlformats.org/officeDocument/2006/relationships/hyperlink" Target="https://docs.google.com/forms/d/e/1FAIpQLSfq0twwuwGdq9RxuDEBBBX6VYS1yz6ZVvqt9AEDxmDZF0tX_g/viewform#response=ACYDBNjGhXdMem2A6PiCS16PZCI-NPvl-sNnsCFhmDcrrgFzvXgbQZlqm_XiReg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