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февраля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2018, 13:30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февраля 2018 года в 13.00 состоится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оказываемые ФГУП «Почта России»;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оказываемые ФГУП «Почта Крыма».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