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ООО «Лукойл-Астраханьэнерго»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2018, 11:21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подозревается в уклонении от заключения договора на оказание услуг по передаче тепловой энергии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законодательству ООО «Лукойл-Астраханьэнерго», являясь единой теплоснабжающей организацией, обязано было заключить договор с МУП города Астрахани «Колос», которому принадлежат тепловые сети передающие тепло потребителям.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компания не осуществила эти действия, что является признаком нарушения антимонопольного законодательства (п. 5. ч.1. ст.10).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момента получения предупреждения ФАС России компания в течение 15 дней должна направить унитарному предприятию оферту договора на оказание услуг по передаче тепловой энергии на условиях, которые предусмотрены законодательством, - отметил начальник Управления регулирования в сфере ЖКХ ФАС России Алексей Матюхин. – Проводимая в Российской Федерации реформа контрольно-надзорной деятельности предусматривает профилактическую работу по предотвращению нарушений обязательных требований, в том числе и посредством выдачи предупреждений и предостережений».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