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и ПАО «Россети» обсудили новые механизмы открытости и долгосрочности тарифного регулирования, направленные на реализацию государственной политики по развитию конкуренции</w:t>
      </w:r>
    </w:p>
    <w:p xmlns:w="http://schemas.openxmlformats.org/wordprocessingml/2006/main" xmlns:pkg="http://schemas.microsoft.com/office/2006/xmlPackage" xmlns:str="http://exslt.org/strings" xmlns:fn="http://www.w3.org/2005/xpath-functions">
      <w:r>
        <w:t xml:space="preserve">22 июня 2018, 13:03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состоявшейся встречи генерального директора компании «Россети» Павла Ливинского и руководителя Федеральной антимонопольной службы Игоря Артемьева стороны обсудили дальнейшую стратегию становления открытой и долгосрочной тарифной политики в свете реализации Национального плана развития конкуренции в Российской Федерации на 2018 – 2020 годы.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частности достигнуты соглашения о совместной проработке соответствующих проектов нормативных правовых актов, направленных на законодательное закрепление формулы долгосрочного тарифа на срок не менее 10 лет по принципу «инфляция минус». Такая формула должна стать ключевым условием регуляторного соглашения, заключаемого между сетевой организацией и соответствующим субъектом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перспективе приоритетным методом регулирования инфраструктурных компаний должно стать долгосрочное регулирование на основе регуляторного соглашения. Если же регуляторное соглашение не заключено, то тарифы регулируемой организации должны определяться через эталоны затрат», - отметил Игорь Артемьев.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обсуждался вопрос возможности внедрения гибкого тарифного меню исходя из различных параметров (сезон, часы, время суток) для различных групп потребителей. Такая практика широко применяется при предоставлении услуг грузового железнодорожного транспорта.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свою очередь Павел Ливинский представил руководителю ФАС России текущие итоги деятельности дочерней структуры – «Центра технического заказчика», занимающегося формированием единого для всех дочерних структур заказа отдельных единиц электротехнического оборудования. «Централицизация закупки только за период с 1 апреля 2017 года по 28 февраля 2018 года позволила холдингу сэкономить более 493 млн.рублей на приобретение оборудования» - заявил Павел Ливинский.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Особое внимание было обращено на стартовавшую образовательную программу «Государственное регулирование цен (тарифов) сетевых организаций в области энергетики» Высшей школы тарифного регулирования Российского экономического университета (РЭУ) имени Г.В. Плеханова, в торжественной церемонии открытия которой принимали участие Игорь Артемьев и Павел Ливинский. В настоящее время уже завершили обучение и получили соответствующие дипломы два потока сотрудников группы компаний «Россети».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Руководитель ФАС России Игорь Артемьев выразил надежду на дальнейшее совершенствование работы компании Россети в части оказания надлежащих услуг и снабжения потребителей энергией по приемлемым для экономики ценам.</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