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Республика Алтай за последний период поднялась в рейтинге ФАС с 56 до 19 места по степени интенсивности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2018,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деятельность по улучшению конкурентной среды в регионе будет продолжена – стороны подписали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конкуренции, снятие излишней административной нагрузки на бизнес – важнейшая часть экономической политики страны и один из важнейших приоритетов работы всех органов власти, -</w:t>
      </w:r>
      <w:r>
        <w:t xml:space="preserve"> начал свое выступление заместитель руководителя ФАС России Виталий Королев на встрече с главой Республики Алтай Александром Бердниковым в рамках своего рабочего визита в Горно-Алтайск</w:t>
      </w:r>
      <w:r>
        <w:rPr>
          <w:i/>
        </w:rPr>
        <w:t xml:space="preserve">. – Для реализации этих целей Указом Президента РФ был утвержден Национальный план развития конкуренции. ФАС России сейчас находится в активной стадии его исполнения».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деятельности по развитию конкуренции в Республике Алтай, Виталий Королев сообщил, что по данным рейтинга ФАС за последний период регион поднялся с 56 до 19 места.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«Ваша работа по этому направлению не остается незамеченной. Хочу отметить, что ваши действия и принимаемые решения на постоянной основе включаются в «белую» книгу ФАС России, которую антимонопольное ведомство готовит ежегодно, начиная с 2014 года. В ней собраны лучшие проконкурентные практики. Другие регионы могут свободно использовать опыт Республики Алтай в своей работе», - </w:t>
      </w:r>
      <w:r>
        <w:t xml:space="preserve">сказал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Виталий Королев и Александр Бердников подписали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«Принятый Национальный план развития конкуренции и подписанное сегодня соглашение, в конечном счете, приведет к достижению положительного общественного эффекта, где для граждан будет расширен ассортимент продукции по не завышенным ценам, а услуги и товары предпринимательского сообщества востребованы обществом», </w:t>
      </w:r>
      <w:r>
        <w:t xml:space="preserve">- заключил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