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поддержал позицию Самарского УФАС России в отношении картеля с участием Минздрава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принятия судом апелляционной инстанции постановления по арбитражному делу решение Самарского УФАС России, послужившее основанием для возбуждения уголовного дела, вступило в законную силу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Одиннадцатый арбитражный апелляционный суд оставил в силе решение Арбитражного суда Самарской области, которым было отказано в удовлетворении требований ООО «СМТ», ООО «ДжиИ Хэлскеа» и Министерства здравоохранения Самарской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20 апреля Арбитражный суд Самарской области подтвердил законность решения Самарского УФАС России, которым установлены факты заключения антиконкурентных соглашений ООО «СМТ», ООО «Медсимвол», ООО «ЦЭХ-Здоровье», ООО «ДжиИ Хэлскеа», Министерства здравоохранения Самарской области и ГБУЗ «СОКБ им. В.Д. Середавина».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были допущены в ходе подготовки и проведения совместного электронного аукциона, заказчиками которого являлись 23 учреждения здравоохранения Самарской области. Организатором закупки выступило ГБУЗ «СОКБ им. В.Д. Середавина». Самарское УФАС России установило, что целью заключения 4 антиконкурентных соглашений являлось обеспечение победы в аукционе ООО «СМТ». В результате торгов цель противоправных сговоров была достигнута и ООО «СМТ» подписало 23 государственных контракта с лечебными учреждениями на общую сумму более 768 млн рублей. За совершенные правонарушения юридические лица были привлечены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были переданы в Следственное Управление Следственного Комитета России по Самарской области, которое возбудило уголовное дело по факту ограничения конкуренции. В настоящее время уголовное дело по обвинению 7 физических лиц по статьям 178, 204 и 286 УК РФ рассматривается в Самарском районном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деле в отношении ООО «СМТ», ООО «ДжиИ Хэлскеа» и Министерства здравоохранения Самарской области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7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