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Закупки ГУП и МУП за счет собственных средств переведены на 223-ФЗ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августа 2018, 10:15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Поправки вступили в силу и распространяются на закупки государственных и муниципальных предприятий, осуществляемые без привлечения бюджетных средств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июне 2018 года были приняты </w:t>
      </w:r>
      <w:r>
        <w:t xml:space="preserve">поправки</w:t>
      </w:r>
      <w:r>
        <w:t xml:space="preserve"> в Закон о закупках и Закон о контрактной системе, устанавливающие право для государственных и муниципальных унитарных предприятий осуществлять закупки в соответствии с 223-ФЗ без привлечения средств бюджетной системы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Необходимо отметить, что обязанность ГУП и МУП осуществлять закупки в соответствии с требованиями 44-ФЗ была введена с 1 января 2017 года. При этом предприятия были обязаны руководствоваться нормами Закона о контрактной системе, в том числе, если закупка осуществлялась за счет собственных средств, например, полученных от экономической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«Как показала практика осуществления закупок за 2017 год, учитывая специфику деятельности каждого предприятия и необходимость, в связи с экономическими процессами деятельности таких предприятий, в кратчайшие сроки получить товар, работу или услугу, предприятиям представлялось затруднительным своевременно осуществлять закупки в соответствии с нормами 44-ФЗ, в связи с чем отдельные предприятия перестали получать доход и несли убытки», -</w:t>
      </w:r>
      <w:r>
        <w:t xml:space="preserve"> сообщил заместитель руководителя ФАС России Алексей Доценко.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принятые поправки позволили предприятиям, осуществляющим закупки за счет собственных средств, полученных по результатам деятельности, проводить в соответствии с нормами 223-ФЗ.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