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оштрафовала Винно-коньячный завод «Русский»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11 сентября 2018, 11:45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Компания использовала слово «Кизляр» в названии коньяков, произведенных в Ставропольском крае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10 сентября 2018 года ФАС России вынесла постановления о наложении штрафов за недобросовестную конкуренцию на ООО «Винно-коньячный завод «Русский» в размере 250 тысяч рублей. Служба также оштрафовала генерального директора предприятия на 12 тысяч рублей.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в марте 2018 года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Комиссия ФАС России признала
        </w:t>
        </w:r>
      </w:hyperlink>
      <w:r>
        <w:t xml:space="preserve"> использование Винно-коньячным заводом «Русский» словесного обозначения «Кизляр» при производстве и реализации своей продукции актом недобросовестной конкуренции. Такое решение было принято, поскольку реализуемые заводом на территории РФ коньяки «Огни Кизляра», «Седой Кизляр», «Жемчужина Кизляра», а также «Кизлярский погреб», не имеют отношения к региону производства коньяков (г. Кизляр), так как они производятся в г. Ессентуки Ставропольского края.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Такие действия компании нарушают Закон о защите конкуренции[1] и вводят потребителей в заблуждение в отношении качества и потребительских свойств, а также места производства товара.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[1] пункты 1 и 3 статьи 14.2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news/24492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