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Администрации г. Ульяновска выдано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2018, 17:42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 власти принял нормативный акт, противоречащий статье 15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Ульяновское УФАС России выдало предупреждение городской администрации о прекращении действий, содержащих признаки нарушения антимонопольного законодательства. Орган власти принял ограничивающий конкуренцию нормативный акт, которым ряду хозяйствующих субъектов разрешалось размещать нестационарные торговые объекты с нарушением правил благоустройства, планировки и застройки поселений, а также охраны окружающей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устранения допущенных нарушений администрации г. Ульяновска выдано предупреждение о необходимости приведения в соответствие с антимонопольным законодательством постановления администрации города Ульяновска и внесения изменений в некоторые его пункты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Срок исполнения предупреждения – 1 октября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антимонопольного органа, в Ленинском районе г. Ульяновска многим хозяйствующим субъектам было отказано в размещении нестационарных торговых объектов (НТО) в связи с нарушением ряда правил: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благоустройства территории муниципального образования «Город Ульяновск» (расстояние от окон жилого дома менее 30 м),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охраны окружающей среды (размещение НТО на газоне),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«Градостроительство. Планировка и застройка городских и сельских поселений» (расстояние до оси ствола дерева менее 5 м).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другим субъектам при тех же нарушениях размещение НТО на газонах, в пешеходной зоне, на расстоянии менее 5 м от дерева разрешалось путем внесения изменений в Схему размещения НТО на территории МО «Город Ульяновск», утвержденной постановлением Администрации г. Ульяновска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Раздел «Ленинский район» Схемы размещения нестационарных торговых объектов на территории муниципального образования «Город Ульяновск», утвержденной постановлением администрации г. Ульяновска от 29.04.2016 № 1463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Постановление Администрации г. Ульяновска от 29.04.2016 № 1463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