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 – 4 октября 2018 года в г. Санкт-Петербурге пройдет семинар «Эффективные правовые механизмы противодействия картелям»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сентября 2018, 17:48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организовано совместно ФАС России и Региональным центром конкуренции ОЭСР.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Основная тема семинара – картели и способы их выявления. Эксперты из стран Организации экономического сотрудничества и развития и ФАС России рассмотрят вопросы применения антикартельных мер, смягчения ответственности, обсудят инструменты обнаружения картелей: анализ данных государственных закупок и сотрудничество с правоохранительными органами, ознакомятся с методами тайных исследований рынка и внеплановых проверок. Участники также обсудят проблемы, связанные с возникновением картелей в рамках электронных торгов и цифровизации.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 мероприятии представят: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статс-секретарь – заместитель руководителя Андрей Цариковский, заместители начальника Управления по борьбе с картелями Мухамед Хамуков и Дмитрий Артюшенко, советник Управления по борьбе с картелями Фатима Кониева.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Отель Parklane, г. Санкт-Петербург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Время проведения: 2 – 4 октября 2018 г., 9:00 – 16:15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