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губернатор Самарской области обсудили перспективы развития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18 сентября 2018 года руководитель Федеральной антимонопольной службы Игорь Артемьев встретился с Губернатором Самарской области Дмитрием Азаровым.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обсудили реализацию подписанного ранее соглашения между ведомством и правительством региона, направленного на содействие развитию конкуренции в регионе. Также речь шла об оперативном решении накопленных ранее проблем.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«Продолжим самое активное сотрудничество с Антимонопольной Службой», </w:t>
      </w:r>
      <w:r>
        <w:t xml:space="preserve">- подчеркнул Губернатор.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соглашение подписано во исполнение Указа Президента Российской Федерации «Об основных направлениях государственной политики по развитию конкуренции» и Перечня поручений Владимира Путина по итогам заседания Государственного совета Российской Федерации 5 апреля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региона поставил задачу перед органами исполнительной власти по проведению инвентаризации перечней товаров и услуг, производимых и оказываемых ГУПами и МУПами, с целью оценки возможности выполнения их функций бизнесом.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«Создание действительно конкурентной среды должно сказаться, с одной стороны, на понижении стоимости предоставления услуг и товаров, с другой - на повышении их качества», - </w:t>
      </w:r>
      <w:r>
        <w:t xml:space="preserve">отмечал ранее Дмитрий Азаров.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правительство региона ведут совместную системную работу по следующим направлениям: развитие и защита конкуренции, повышение инвестиционной активности, реализация государственной политики по развитию конкуренции в Самарской области; повышение уровня конкуренции в государственных, муниципальных и корпоративных закупках, повышение информационной открытости деятельности органов исполнительной власти и органов местного самоуправления; соблюдение антимонопольного законодательства и другое.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к настоящему времени в рамках реализации соглашения разработан перечень ключевых показателей развития конкуренции в отраслях экономики Самарской области, разработана «дорожная карта» по содействию развитию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