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11 октября 2018 года приглашаем СМИ на секцию «Селекция в России: формируя системное развитие»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2018, 14:39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2018 года в рамках Российской агропромышленной выставки «Золотая осень-2018» состоится секция «Селекция в России: формируя системное развитие», модераторами которой выступят заместитель руководителя ФАС России Андрей Цыганов и директор центра технологического трансфера Высшей школу экономики Роман Куликов.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Нулевой цикл производства агропродовольственной цепи – генетика и селекция – «слабое звено» отечественного АПК. Этот цикл характеризуется наукоемкостью и требует внушительных инвестиций с долгосрочной окупаемостью, что во многом ограничивает возможности эффективного развития отечественной генетики и селекции. В мировой практике существуют различные подходы к развитию отрасли – это и создание корпоративных биотехнологических центов, и совместные производства, и программы частного и государственного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Какой путь развития наиболее приемлем для России? Какие шаги необходимо предпринять уже сегодня? Какова роль государства в этом процессе? Как расставить приоритеты в развитии селекции? Какие ожидания у ФАС России относительно выполнения компанией Bayer выданного ей предписания?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и другие вопросы обсудят на секции представители органов власти и агропромышленного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запланирован пресс-подход.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ВДНХ, Павильон 75, Конференц-зал 3 (зал С)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 в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ldenautumn.moscow/presse/registratsiya-pressy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