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Нам нужны единые правила проведения торгов, понятные участнику рынка, организатору торгов и контролеру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15:53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на заседании Комиссии по рекламе Общероссийской общественной организации малого и среднего предпринимательства «ОПОРА РОССИИ» начальник Управления контроля строительства и природных ресурсов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2018 года состоялось заседание Комиссии по рекламе Общероссийской общественной организации малого и среднего предпринимательства «ОПОРА РОССИИ», посвященное проблемам нарушения конкуренции на торгах на право установки и эксплуатации рекламных конструкций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строительства и природных ресурсов Олег Корнеев рассказал о нарушениях в сфере наружной рекламы, а также статусе судебных разбирательств в отношении Комитета по печати и взаимодействию со СМИ Санкт-Петербурга.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проблем в сфере наружной рекламы спикер назвал отсутствие единой процедуры торгов, действующей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Унификация всех процедур торгов «на продажу» и их проведение в электронной форме на ограниченном количестве общероссийских электронных площадок позволят существенно упростить участие субъектов малого и среднего предпринимательства в таких торгах, сделать систему понятной, что в свою очередь позволит значительно сократить количество нарушений, вызванных разрозненностью процедур торгов. В настоящее время ФАС России совместно с Минэкономразвития России проводят такую работу по унификации процедур торгов</w:t>
      </w:r>
      <w:r>
        <w:t xml:space="preserve">», - заключил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