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прогнозы ФАС о благоприятном влиянии мероприятий по снижению тарифов на услуги связи в Крыму и Севастополе подтвердились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2018, 14:25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снижения абонентских тарифов на территории Республики Крым и города Севастополь обсудили на рабочей группе в рамках Всероссийского семинара-совещания по тарифному регулированию в Ялте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«Операторы связи существенным образом снизили тарифы, действовавшие на территории Республики Крым и города Севастополя до экономически обоснованного уровня. Снижение составило от 2,5 до 5 раз в зависимости от услуг», - пояснил в рамках мероприятия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существенное улучшение ситуации по сравнению с периодом прошлого года: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число абонентов, которые пользуются услугами связи в роуминге возросло до 40 процентов. При этом на соразмерные величины произошло увеличение трафика. Пользовали стали больше пользоваться голосовой телефонией, СМС-сообщениями, а также сетью Интернет. Вместе с тем, более чем на 30 процентов выросли доходы операторов связи. Это означает, что в итоге принятое Федеральной антимонопольной службой решение пошло на пользу всем. Лояльность абонентов увеличилась, они получили больший объем услуг за существенно меньшие деньги. Доходы операторов связи увеличились».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Анатолий Голомолзин, ФАС России продолжит дальнейшую работу по снижению межоператорских роуминговых ставок и соответственно абонентских тарифов при поездках на территорию Республики Крым и города Севастополь с очередного периода – января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[video_1671]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