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Уведомление о проведении публичных обсуждений правоприменительной практики Смоленского УФАС России по итогам 3 квартала 2018г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2018, 15:26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Смоленской области, под председательством руководителя управления                             Н.А. Акжитовой, проводит публичные обсуждения результатов правоприменительной практики по итогам третьего квартала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публичных обсуждениях примут представители территориальных органов федеральных органов исполнительной власти, органов государственной власти Смоленской области, органов местного самоуправления Смоленской области, а также представители хозяйствующих субъектов и общественных организаций Смоленской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состоятся 26 октября 2018 года в 9-30 по адресу: г. Смоленск, Чуриловский тупик, д. 6/2 в актовом зале Смоленского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по обсуждаемым темам можно направлять по адресу электронной почты: </w:t>
      </w:r>
      <w:r>
        <w:rPr>
          <w:b/>
        </w:rPr>
        <w:t xml:space="preserve">to67@fas.gov.ru</w:t>
      </w:r>
      <w:r>
        <w:t xml:space="preserve"> с пометкой в теме письма «Публичные обсуждения» или задать при проведении публичных обсуждений.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уточнения организационных вопросов обращаться по тел.(4812)38-62-22.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