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Яндекс.Такси за недостоверную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2018, 13:47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Агрегатор такси обещал поездки от 30 рублей, но о том, что это цена за посадку, указал мелким нечитаемым шрифтом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наложила на ООО «Яндекс.Такси» штраф в размере 100 тыс. рублей[1].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антимонопольная служба признала общество нарушившим Закон о рекламе 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ряде городов в период с 15 марта 2018 года по май 2018 года компания распространяла рекламу услуг такси.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г. Курск наклейки на автомобилях партнёров сервиса сообщали крупным шрифтом «Яндекс.Такси» от 30 р». Однако, поясняющая информация о том, что это «Цена за подачу в г. Курск. Подробнее на taxi.yandex.ru» была выполнена невоспринимаемым шрифтом. Это создавало у потребителей впечатление о том, что минимальная стоимость оказываемой услуги по перевозке такси составляет только ту сумму, которая указана в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указанная в рекламе цена представляла собой лишь стоимость подачи такси, в то время как стоимость поездки складывается из цены посадки в автомобиль и цены поездки по городу в соответствии с тарифом.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Такую рекламу ФАС России признала недостоверной и вводящей в заблуждение, а также выдала предписание о прекращении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4 части 3 статьи 5 Федерального закона «О рекламе»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условий приобретения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частью 6 статьи 38 Закона о 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4 части 3 статьи 5, части 7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