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17 декабря состоится заседание Экспертного совета по развитию конкуренции на финансовых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2018,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декабря пройдет очередное заседание Экспертного совета при Федеральной антимонопольной службе по развитию конкуренции на рынке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повестке дня: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1.</w:t>
      </w:r>
      <w:r>
        <w:t xml:space="preserve"> Вопрос совершенствования взаимодействия кредитных и страховых организаций. В ходе заседания будут представлены итоги проведенного в 2018 г. опроса 60 кредитных и 60 страховых организаций на предмет их взаимодействия при страховании заемщиков за период с 2015 по 2017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2.</w:t>
      </w:r>
      <w:r>
        <w:t xml:space="preserve"> Концептуальные подходы к реализации пункта 7 «Создание равных условий осуществления переводов с банковских счетов физических лиц на счета третьих лиц, открытых как в одной, так и в различных кредитных организациях» раздела «Финансовые рынки» «дорожной карты»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 </w:t>
      </w:r>
      <w:r>
        <w:rPr>
          <w:b/>
        </w:rPr>
        <w:t xml:space="preserve">17 декабря 2018 года в 15:00 по адресу: Уланский пер., д. 16, к. 1</w:t>
      </w:r>
      <w:r>
        <w:t xml:space="preserve"> (вход со стороны проспекта Академика Сахарова) в Конференц-зале (7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аккредитации </w:t>
      </w:r>
      <w:r>
        <w:rPr>
          <w:b/>
        </w:rPr>
        <w:t xml:space="preserve">представителей СМИ</w:t>
      </w:r>
      <w:r>
        <w:t xml:space="preserve"> до 12:00 14 декабря 2018 г. необходимо направить на адрес электронной почты saidova@fas.gov.ru следующую информацию: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ФИО журналиста;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Номер и серия паспорта, кем и когда выдан;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название СМИ;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наименование техники (при ее наличии).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Вход в здание осуществляется строго при наличии паспорта.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