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декабря пройдет Экспертный совет по рекламе и недобросовестной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декабря 2018, 15:49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20 декабря 2018 года в 15:00</w:t>
      </w:r>
      <w:r>
        <w:t xml:space="preserve"> начнется третье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рекламе и защите от недобросовестной конкуренции при ФАС России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На обсуждение экспертов вынесены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Возможность возникновения смешения на рынке кваса («Лидский квас») при наличии товаров с тождественными наименованиями.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Возможность возникновения смешения на рынке кофе (кофе «President») при наличии товаров со схожими наименованиями.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Добросовестность действий по введению в оборот БАДа «Ферментозим» в упаковке, сходной с упаковкой лекарственного средства.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Реклама кровли «Katrpal» с демонстрацией несовершеннолетнего в опасной ситуации.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Реклама страхового продукта «Могу все!+» с демонстрацией несовершеннолетнего в опасной ситуации.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Совета состоится 20 декабря 2018 года в 15:00</w:t>
      </w:r>
      <w:r>
        <w:rPr>
          <w:b/>
        </w:rPr>
        <w:t xml:space="preserve"> по адресу: Уланский пер., д. 16, к. 1</w:t>
      </w:r>
      <w:r>
        <w:t xml:space="preserve"> (вход со стороны проспекта Академика Сахарова) в Конференц-зале (7 этаж).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Контактное лицо </w:t>
      </w:r>
      <w:r>
        <w:rPr>
          <w:b/>
        </w:rPr>
        <w:t xml:space="preserve">для членов Совета</w:t>
      </w:r>
      <w:r>
        <w:t xml:space="preserve"> – Бадалов Георгий Дмитриевич. тел.: (499) 755-23-23, доб. 088-727, badalov@fas.gov.ru (адрес для направления паспортных данных). Прием заявок на участие в заседании осуществляется до 19 декабря 2018.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аккредитации представителей СМИ</w:t>
      </w:r>
      <w:r>
        <w:t xml:space="preserve"> до 12:00 19 декабря 2018 г. необходимо направить на адрес электронной почты saidova@fas.gov.ru следующую информацию: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ФИО журналиста;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номер и серию паспорта, кем и когда он выдан;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название СМИ;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наименование техники (при ее наличии).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Вход в здание осуществляется строго при наличии паспорта.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uncils/ekspertnyij-sovet-po-reklame-i-nedobrosovestnoj-konkurencz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