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Дороги Татарстана могли стать предметом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2019, 13:04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Татарстанским УФАС России проверяются факты ухода ФКУ «Волго-Вятскуправтодор» от конкурентных процедур при проведении 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Республике Татарстан подозревает ФКУ «Федеральное управление автомобильных дорог Волго-Вятского региона Федерального дорожного агентства» и ООО «Трасса» в заключении в обход торгов 26 контрактов, что содержит признаки нарушения ст.16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Договоры заключались на сумму до 100 тысяч рублей каждый в короткий промежуток времени и на идентичный предмет, что также свидетельствует о возможном злоупотреблении п.4 ч.1 ст.93 Закона о контрактной системе и может нарушать принцип обеспечения конкуренции, установленный ст.8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контракты, заключенные в период с августа по октябрь 2017 года, имеют идентичный предмет работ – приёмочная диагностика по объектам ремонта и реконструкции дорог в направлениях М7, Ижевска, Оренбурга и Саранска. Все эти работы в случае проведения конкурентных процедур могли быть исполнены в рамках одного государственного контракта с привлечением заинтересованных в его исполнении участников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выявленных признаков нарушений антимонопольного и закупочного законодательств Татарстанским УФАС России возбуждено антимонопольное дело в отношении ФКУ «Волго-Вятскуправтодор» и компании «Трасса». Заседание по делу состоится 31 января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