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Евгений Киселев: в 2018 году ФАС исключила из тарифов более 979 млн рублей необоснованных расходов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18:18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рассмотрения 193 тарифных споров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подвела итоги контрольных полномочий в области государственного регулирования цен (тарифов) за 2018 год. Так, в ФАС поступило 225 заявлений о рассмотрении досудебных тарифных споров и разногласий, всего было рассмотрено 193 спора.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отраслевого характера, то «лидером» является сфера теплоснабжения, где было принято 79 заявлений, в водоснабжении и водоотведении – 70, электроэнергетика – 42, пригородные пассажирские перевозки – 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только их рассмотрения в 2018 году ФАС исключила из тарифов более 979 млн рублей необоснованных расходов»</w:t>
      </w:r>
      <w:r>
        <w:t xml:space="preserve">, - сообщил заместитель начальника Управления регионального тарифного регулирования Евгений Киселев в рамках практического семинара «Тарифное регулирование в условиях цифровой трансформации».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сессии было отмечено, что сейчас проходит актуализация информации о проведенных проверках, где эта сумма увеличится.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также напомнили участникам мероприятия, что в прошлом году принято постановление Правительства, которое внедрило новые правила рассмотрения тарифных споров и разногласий. Они распространяются на такие сферы как тепло-, водо-, и электроснабжение, водоотведение, технологическое присоединение к электросетям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рассмотрения спора одна из сторон должна подать заявление в ФАС России не позднее чем через три месяца после того, как она узнала или должна была узнать о нарушение своих прав. У антимонопольного ведомства есть 10 дней на принятие решения о рассмотрении дела или отказе заявителю в рассмотрении. Ранее, законодательством Российской Федерации были закреплены различные сроки рассмотрения досудебных споров и тарифных разногласий, которые составляли от 30 до 90 дней. Теперь срок рассмотрения всех споров ФАС России составит 90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закреплены отдельные элементы процедуры, направленные на обеспечение максимально объективного и всестороннего рассмотрения досудебных споров в сфере тарифного регулирования. Рассмотрение споров будет осуществляться в присутствии заявителя и ответчика по досудебному спору, которые уведомляются о времени месте рассмотрения спора за 5 календарных дней до рассмотрения спора. Стороны до рассмотрения спора или в процессе рассмотрения спора имеют право заявлять ходатайства, давать объяснения, представлять документы и иную информацию, которая может иметь значение для рассмотрения спора.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указать, что согласно принятому постановлению Правительства РФ стороны спора могут принимать участие в его рассмотрении.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досудебного спора антимонопольный орган принимает одно из следующих решений: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удовлетворении заявленных требований (полностью или частично);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отказе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новый порядок содержит норму о том, что в случае, если в ходе рассмотрения спора антимонопольный орган выявляет нарушения законодательства Российской Федерации о государственном регулирование тарифов (в том числе не связанные с требованиями заявителя), федеральный антимонопольный орган принимает решение с учетом всех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сессии представители ФАС России ответили на вопросы региональных тарифных органов о практике применения новых правил.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