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перемены в системе закупок давно назрели!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2019, 13:54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Замруководителя ФАС России принял участие в пресс-конференции ОНФ «За честные закупки», где обозначил предложения ФАС России по совершенствованию законодательства в сфере закупок и контрольной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2019 года в ТАСС состоялась пресс-конференция, в ходе которой представители органов власти обсудили концепцию развития системы упрощения процедур, требований и регламентов проведения госзакупок. Напомним, мероприятие прошло в преддверии Юбилейного XV Всероссийского Форума-выставки «ГОСЗАКАЗ».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«Текущая система госзакупок требует существенного упрощения,</w:t>
      </w:r>
      <w:r>
        <w:t xml:space="preserve"> - начал своё выступление заместитель руководителя ФАС России Михаил Евраев. – </w:t>
      </w:r>
      <w:r>
        <w:rPr>
          <w:i/>
        </w:rPr>
        <w:t xml:space="preserve">Она слишком зарегулирована: перегружена сложными, затянутыми и дублирующими друг друга процедурами».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предложений ФАС России по упрощению системы в рамках 44-ФЗ М. Евраев обозначил исключение избыточных способов закупок, таких как запроса предложений, проведения двухэтапного конкурса и конкурса с ограниченным участием.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спикер отметил важность исключения проведения «бесконечных» процедур закупок. Кроме того, он предложил увеличить начальную (максимальную) цену «короткого аукциона» с 3 млн. до 50 млн. рублей, что позволит осуществлять закупки в более короткие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направлением является развитие электронных агрегаторов закупок, которые позволят заказчикам приобретать необходимые им товары в течение суток. Антимонопольное ведомство предлагает ввести возможность закупки на таких агрегаторах до 500 тыс. рублей по торговой марке и до 20 млн. рублей по группе товаров из каталога Минфина.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проблема, которая была отмечена замруководителя ФАС России, - это повышение качества исполнения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будет целесообразно ввести предквалификационный отбор участников в отношении всех видов закупок на средних и крупных торгах, </w:t>
      </w:r>
      <w:r>
        <w:t xml:space="preserve">- рассказывает Михаил Евраев. -</w:t>
      </w:r>
      <w:r>
        <w:rPr>
          <w:i/>
        </w:rPr>
        <w:t xml:space="preserve"> Благодаря предквалификации доступ к участию в закупках получат только те лица, которые уже имею опыт выполнения аналогичных контрактов меньшего объёма. Это позволит повысить качество закупок и не закроет вход в систему закупок новым участникам».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антимонопольная служба предлагает ввести рейтинг деловой репутации предпринимателей, который будет автоматически присваиваться в ЕИС в зависимости от качества, количества и стоимости исполненных контрактов. «</w:t>
      </w:r>
      <w:r>
        <w:rPr>
          <w:i/>
        </w:rPr>
        <w:t xml:space="preserve">В частности, такая мера позволит не только формировать объективную оценку квалификации участников, но и поощрять добросовестные компании путём понижения для них уровня предоставления финансового обеспечения на подаваемые заявки и исполняемые контракты»</w:t>
      </w:r>
      <w:r>
        <w:t xml:space="preserve">,-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М. Евраев озвучил предложения в области совершенствования электронных торгов: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участие предпринимателей в торгах путём подачи «согласия» на исполнение контракта после автоматической проверки предквалификационных требований;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исключение в электронных аукционах первой части заявки;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включение банков (держателей спецсчетов) в субъекты контроля по 44-ФЗ и введение для них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рассказал о планах ведомства в части совершенствования контрольной деятельности. В частности, он предложил ввести для участников закупок финансовое обеспечение, которое будет взыскиваться в случае признания жалобы необоснованной. Это позволит в определенной степени начать защищать заказчика от «профессиональных жалобщиков». Помимо этого, М. Евраев озвучил предложения по развитию единой информационной системы (ЕИС) в части контроля: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направление жалоб и уведомлений всем заинтересованным лицам только через ЕИС;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вся претензионная и иная официальная переписка заказчика с исполнителем в ЕИС;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дистанционное рассмотрение жалоб, которое позволит не приезжать заказчикам и предпринимателям, находящимся в отдаленных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своё выступление, Михаил Евраев отметил, что ключевой проблемой системы закупок является отсутствие у предпринимателей возможности защищать свои права при исполнении контракта. В частности, речь идёт об одностороннем расторжении контракта со стороны заказчика. Только за 2018 год из 8 тыс. случаев одностороннего расторжения 43% контрактов было расторгнуто безосновательно. Это является одной из главных причин низкого количества заявок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одностороннем расторжении контракта со стороны заказчика предприниматель, даже если он добросовестно исполнял контракт и не был включён в реестр недобросовестных поставщиков (РНП), теряет и контракт, и до 30% обеспечения по нему,</w:t>
      </w:r>
      <w:r>
        <w:t xml:space="preserve"> - говорит М. Евраев. – </w:t>
      </w:r>
      <w:r>
        <w:rPr>
          <w:i/>
        </w:rPr>
        <w:t xml:space="preserve">Ему остаётся только судебная защита, которая может длиться долго».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решения проблемы замруководителя ФАС России предложил предусмотреть право исполнителя обжаловать решение заказчика при включении его в РНП. Причём разбирательство при рассмотрении этого вопроса должно проходить по существу, по аналогии с рассмотрением жалоб, в срок до 5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[photo_1193]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