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Артём Лобов: вся система госзакупок, которая выстроена за последние годы, направлена на то, чтобы защищать права предпринимателей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2019, 18:04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XV Всероссийского Форума-выставки «Госзаказ» обсудили вопросы контроля в госзакупках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«Когда мы работали над 94-ФЗ и 44-ФЗ, мы понимали, что отношения между бизнесом и властью на законодательном уровне нуждаются в балансировке,</w:t>
      </w:r>
      <w:r>
        <w:t xml:space="preserve"> - отметил А. Лобов, начальник Управления контроля размещения госзаказа ФАС России. - </w:t>
      </w:r>
      <w:r>
        <w:rPr>
          <w:i/>
        </w:rPr>
        <w:t xml:space="preserve">Все эти годы мы работаем над этим и стараемся сделать контрактную систему более совершенной».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своего выступления представитель антимонопольного ведомства обозначил основные предложения ФАС России по совершенствованию системы госзаказа в части контроля.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вопросу введения платности за необоснованные жалобы, Артём Лобов отметил, что </w:t>
      </w:r>
      <w:r>
        <w:rPr>
          <w:i/>
        </w:rPr>
        <w:t xml:space="preserve">«сейчас многие жалобы подаются только для того, чтобы что-то обжаловать, а не ради достижение какого-то результата, и тем более не ради того, чтобы действительно защитить свои права и интересы при проведении соответствующей закупки».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спикер от ФАС России, эта мера не затронет общественный контроль и не скажется на отмене результатов закупок антимонопольным органом, в то же время она будет способствовать сокращению количества жалоб.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«Необоснованные жалобы никак не влияют на ситуацию с закупками, единственное, что загружают контрольные органы, в то время как мы хотели бы сосредоточиться и на других институтах контрольных мероприятий, как плановые и внеплановые проверки»,</w:t>
      </w:r>
      <w:r>
        <w:t xml:space="preserve"> - констатирует Артём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 о функционировании единой информационной системы (ЕИС), начальник Управления контроля размещения госзаказа отметил её уникальность, несмотря на некоторые недочёты в работе.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«Сейчас, по сути, все правоотношения, связанные с госзаказом, переведены в ЕИС, </w:t>
      </w:r>
      <w:r>
        <w:t xml:space="preserve">- говорит Артём Лобов. -</w:t>
      </w:r>
      <w:r>
        <w:rPr>
          <w:i/>
        </w:rPr>
        <w:t xml:space="preserve"> Большинство документов и информации хранится на серверах системы и доступны для ознакомления и работы контрольных органов и общественного контроля. Всё это стало возможно только благодаря ЕИС. Понятно, что она нуждается в некоторой донастройке, но с точки зрения положительного эффекта, система находится вне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Активная дискуссия во врем мероприятия развернулась по вопросу необходимости введения рейтингования поставщиков. По словам представителя антимонопольной службы, </w:t>
      </w:r>
      <w:r>
        <w:rPr>
          <w:i/>
        </w:rPr>
        <w:t xml:space="preserve">«для любого заказчика важная деловая репутация контрагента и ФАС России предлагает строить рейтинг на позитивной основе, чтобы была возможность оценивать положительный опыт, а не потенциальные риски».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Механизм и методика формирования рейтинга ещё не разработаны. Механизм, который предлагается ФАС к обсуждению с ответственными ведомствами, строится на простой аксиоме: если предприниматель выполнил определённый объём работ и ранее к нему не было претензий со стороны заказчика, то ему присваивается высший рейтинг.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как подчеркнул начальник Управления контроля размещения госзаказа Артём Лобов, </w:t>
      </w:r>
      <w:r>
        <w:rPr>
          <w:i/>
        </w:rPr>
        <w:t xml:space="preserve">«мы предлагаем действенный механизм с тем, чтобы снизить финансовую нагрузку на бизнес. Стимул работы без нарушений заключается в том, что чем больше будет рейтинг, тем ниже будет обеспечение на следующие контракты. Таким образом, предпринимателям не придётся выводить деньги из бизнеса».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